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15" w:rsidRPr="00FE5C4A" w:rsidRDefault="00974825" w:rsidP="00862E40">
      <w:pPr>
        <w:jc w:val="center"/>
        <w:rPr>
          <w:b/>
          <w:sz w:val="24"/>
          <w:szCs w:val="24"/>
        </w:rPr>
      </w:pPr>
      <w:r w:rsidRPr="00FE5C4A">
        <w:rPr>
          <w:b/>
          <w:sz w:val="24"/>
          <w:szCs w:val="24"/>
        </w:rPr>
        <w:t xml:space="preserve">IPEDS </w:t>
      </w:r>
      <w:r w:rsidR="003E538F">
        <w:rPr>
          <w:b/>
          <w:sz w:val="24"/>
          <w:szCs w:val="24"/>
        </w:rPr>
        <w:t>Q &amp; A</w:t>
      </w:r>
      <w:r w:rsidRPr="00FE5C4A">
        <w:rPr>
          <w:b/>
          <w:sz w:val="24"/>
          <w:szCs w:val="24"/>
        </w:rPr>
        <w:t xml:space="preserve"> for Library Directors</w:t>
      </w:r>
      <w:r w:rsidR="002942FC" w:rsidRPr="00FE5C4A">
        <w:rPr>
          <w:b/>
          <w:sz w:val="24"/>
          <w:szCs w:val="24"/>
        </w:rPr>
        <w:t xml:space="preserve"> and Contacts</w:t>
      </w:r>
      <w:r w:rsidR="00B6271E">
        <w:rPr>
          <w:b/>
          <w:sz w:val="24"/>
          <w:szCs w:val="24"/>
        </w:rPr>
        <w:t xml:space="preserve"> (Updated 2015-16)</w:t>
      </w:r>
    </w:p>
    <w:p w:rsidR="00862E40" w:rsidRDefault="00862E40" w:rsidP="00862E40">
      <w:pPr>
        <w:rPr>
          <w:rFonts w:cstheme="minorHAnsi"/>
          <w:sz w:val="24"/>
          <w:szCs w:val="24"/>
        </w:rPr>
      </w:pPr>
      <w:r w:rsidRPr="00F111EB">
        <w:rPr>
          <w:rFonts w:cstheme="minorHAnsi"/>
          <w:sz w:val="24"/>
          <w:szCs w:val="24"/>
        </w:rPr>
        <w:t xml:space="preserve">The National Center for Education Statistics (NCES) </w:t>
      </w:r>
      <w:r>
        <w:rPr>
          <w:rFonts w:cstheme="minorHAnsi"/>
          <w:sz w:val="24"/>
          <w:szCs w:val="24"/>
        </w:rPr>
        <w:t>is aware that there might be confusion surrounding the integration of</w:t>
      </w:r>
      <w:r w:rsidRPr="00F111EB">
        <w:rPr>
          <w:rFonts w:cstheme="minorHAnsi"/>
          <w:sz w:val="24"/>
          <w:szCs w:val="24"/>
        </w:rPr>
        <w:t xml:space="preserve"> the Academic Libraries (AL) component, formerly known as the Academic Libraries Survey (ALS), into its Integrated Postsecondary Education Data System (IPEDS) collection.</w:t>
      </w:r>
      <w:r w:rsidR="00652A46">
        <w:rPr>
          <w:rFonts w:cstheme="minorHAnsi"/>
          <w:sz w:val="24"/>
          <w:szCs w:val="24"/>
        </w:rPr>
        <w:t xml:space="preserve"> The purpose of this question-and-</w:t>
      </w:r>
      <w:r>
        <w:rPr>
          <w:rFonts w:cstheme="minorHAnsi"/>
          <w:sz w:val="24"/>
          <w:szCs w:val="24"/>
        </w:rPr>
        <w:t>answer document is to inform Library Directors</w:t>
      </w:r>
      <w:r w:rsidR="002942FC">
        <w:rPr>
          <w:rFonts w:cstheme="minorHAnsi"/>
          <w:sz w:val="24"/>
          <w:szCs w:val="24"/>
        </w:rPr>
        <w:t xml:space="preserve"> and Contacts</w:t>
      </w:r>
      <w:r>
        <w:rPr>
          <w:rFonts w:cstheme="minorHAnsi"/>
          <w:sz w:val="24"/>
          <w:szCs w:val="24"/>
        </w:rPr>
        <w:t xml:space="preserve"> of the changes and provide guidance on how they can help ensure the submission of timely and accurate library data for their institution. </w:t>
      </w:r>
    </w:p>
    <w:p w:rsidR="00BB4E4C" w:rsidRPr="00FE5C4A" w:rsidRDefault="00BB4E4C" w:rsidP="00FE5C4A">
      <w:pPr>
        <w:spacing w:after="0"/>
        <w:rPr>
          <w:rFonts w:cstheme="minorHAnsi"/>
          <w:b/>
        </w:rPr>
      </w:pPr>
      <w:r w:rsidRPr="00FE5C4A">
        <w:rPr>
          <w:rFonts w:cstheme="minorHAnsi"/>
          <w:b/>
        </w:rPr>
        <w:t>What is IPEDS?</w:t>
      </w:r>
    </w:p>
    <w:p w:rsidR="00BB4E4C" w:rsidRDefault="00BB4E4C" w:rsidP="00FE5C4A">
      <w:pPr>
        <w:pStyle w:val="NoSpacing"/>
        <w:rPr>
          <w:rFonts w:cs="Arial"/>
          <w:shd w:val="clear" w:color="auto" w:fill="FFFFFF"/>
        </w:rPr>
      </w:pPr>
      <w:r w:rsidRPr="00FE5C4A">
        <w:rPr>
          <w:rFonts w:cs="Arial"/>
          <w:shd w:val="clear" w:color="auto" w:fill="FFFFFF"/>
        </w:rPr>
        <w:t>IPEDS is a system of interrelated surveys conducted annually by NCES. IPEDS gathers information from every college, university, and technical and vocational institution that participates in the federal student financial aid programs.</w:t>
      </w:r>
    </w:p>
    <w:p w:rsidR="00FE5C4A" w:rsidRPr="00FE5C4A" w:rsidRDefault="00FE5C4A" w:rsidP="00FE5C4A">
      <w:pPr>
        <w:pStyle w:val="NoSpacing"/>
        <w:rPr>
          <w:rFonts w:cs="Arial"/>
          <w:shd w:val="clear" w:color="auto" w:fill="FFFFFF"/>
        </w:rPr>
      </w:pPr>
    </w:p>
    <w:p w:rsidR="00862E40" w:rsidRPr="00862E40" w:rsidRDefault="00862E40" w:rsidP="00862E40">
      <w:pPr>
        <w:pStyle w:val="NoSpacing"/>
        <w:rPr>
          <w:b/>
        </w:rPr>
      </w:pPr>
      <w:r w:rsidRPr="00862E40">
        <w:rPr>
          <w:b/>
        </w:rPr>
        <w:t>What is the AL component of IPEDS?</w:t>
      </w:r>
    </w:p>
    <w:p w:rsidR="00862E40" w:rsidRDefault="00862E40" w:rsidP="00862E40">
      <w:pPr>
        <w:pStyle w:val="NoSpacing"/>
      </w:pPr>
      <w:r w:rsidRPr="00862E40">
        <w:t>The Academic Libraries</w:t>
      </w:r>
      <w:r w:rsidR="00E079FD">
        <w:t xml:space="preserve"> (AL)</w:t>
      </w:r>
      <w:r w:rsidRPr="00862E40">
        <w:t xml:space="preserve"> component for IPEDS replaced the previous Academic Libraries Survey</w:t>
      </w:r>
      <w:r w:rsidR="00E079FD">
        <w:t xml:space="preserve"> (ALS)</w:t>
      </w:r>
      <w:r w:rsidRPr="00862E40">
        <w:t xml:space="preserve">, which was collected </w:t>
      </w:r>
      <w:r w:rsidR="00FE5C4A">
        <w:t xml:space="preserve">separate from IPEDS </w:t>
      </w:r>
      <w:r w:rsidRPr="00862E40">
        <w:t>from degree-granting postsecondary institutions every other year in even-numbered years. The new Academic Libraries component is mandatory and collected annually starting with the 2014-15 data collection cycle.</w:t>
      </w:r>
      <w:r w:rsidR="00E079FD">
        <w:t xml:space="preserve"> </w:t>
      </w:r>
    </w:p>
    <w:p w:rsidR="00E079FD" w:rsidRDefault="00E079FD" w:rsidP="00862E40">
      <w:pPr>
        <w:pStyle w:val="NoSpacing"/>
      </w:pPr>
    </w:p>
    <w:p w:rsidR="00E079FD" w:rsidRDefault="00E079FD" w:rsidP="00862E40">
      <w:pPr>
        <w:pStyle w:val="NoSpacing"/>
      </w:pPr>
      <w:r>
        <w:rPr>
          <w:b/>
        </w:rPr>
        <w:t xml:space="preserve">Where can I find more information about the </w:t>
      </w:r>
      <w:r w:rsidR="00B6271E">
        <w:rPr>
          <w:b/>
        </w:rPr>
        <w:t>current</w:t>
      </w:r>
      <w:r>
        <w:rPr>
          <w:b/>
        </w:rPr>
        <w:t xml:space="preserve"> AL questions and instructions?</w:t>
      </w:r>
    </w:p>
    <w:p w:rsidR="00E079FD" w:rsidRDefault="00E079FD" w:rsidP="00862E40">
      <w:pPr>
        <w:pStyle w:val="NoSpacing"/>
      </w:pPr>
      <w:r>
        <w:t xml:space="preserve">The survey form and instructions are available at </w:t>
      </w:r>
      <w:hyperlink r:id="rId5" w:history="1">
        <w:r w:rsidR="00D03EAB" w:rsidRPr="00A722C6">
          <w:rPr>
            <w:rStyle w:val="Hyperlink"/>
          </w:rPr>
          <w:t>http://surveys.nces.ed.gov/IPEDS/VisForms.aspx?survey=15&amp;form=103&amp;index=0&amp;ri=0&amp;show=all&amp;instid=30103</w:t>
        </w:r>
      </w:hyperlink>
      <w:r>
        <w:t xml:space="preserve">. </w:t>
      </w:r>
    </w:p>
    <w:p w:rsidR="00E079FD" w:rsidRDefault="00E079FD" w:rsidP="00862E40">
      <w:pPr>
        <w:pStyle w:val="NoSpacing"/>
      </w:pPr>
    </w:p>
    <w:p w:rsidR="00E079FD" w:rsidRDefault="00E079FD" w:rsidP="00862E40">
      <w:pPr>
        <w:pStyle w:val="NoSpacing"/>
        <w:rPr>
          <w:b/>
        </w:rPr>
      </w:pPr>
      <w:r>
        <w:rPr>
          <w:b/>
        </w:rPr>
        <w:t xml:space="preserve">Is there a difference between the AL and the old ALS? </w:t>
      </w:r>
    </w:p>
    <w:p w:rsidR="00E079FD" w:rsidRDefault="00E079FD" w:rsidP="00862E40">
      <w:pPr>
        <w:pStyle w:val="NoSpacing"/>
      </w:pPr>
      <w:r>
        <w:t xml:space="preserve">Yes, there are many differences. For a complete table of the differences, download the PDF at </w:t>
      </w:r>
      <w:hyperlink r:id="rId6" w:history="1">
        <w:r w:rsidRPr="00A722C6">
          <w:rPr>
            <w:rStyle w:val="Hyperlink"/>
          </w:rPr>
          <w:t>http://nces.ed.gov/ipeds/resource/download/IPEDS_ALSComparing.pdf</w:t>
        </w:r>
      </w:hyperlink>
      <w:r>
        <w:t xml:space="preserve">. </w:t>
      </w:r>
    </w:p>
    <w:p w:rsidR="00E079FD" w:rsidRDefault="00E079FD" w:rsidP="00862E40">
      <w:pPr>
        <w:pStyle w:val="NoSpacing"/>
      </w:pPr>
    </w:p>
    <w:p w:rsidR="00E079FD" w:rsidRDefault="00E079FD" w:rsidP="00862E40">
      <w:pPr>
        <w:pStyle w:val="NoSpacing"/>
        <w:rPr>
          <w:b/>
        </w:rPr>
      </w:pPr>
      <w:r>
        <w:rPr>
          <w:b/>
        </w:rPr>
        <w:t>Who will be responsible for the data submission now?</w:t>
      </w:r>
    </w:p>
    <w:p w:rsidR="00E079FD" w:rsidRDefault="00C50331" w:rsidP="00862E40">
      <w:pPr>
        <w:pStyle w:val="NoSpacing"/>
      </w:pPr>
      <w:r w:rsidRPr="00C50331">
        <w:t xml:space="preserve">Unlike the 2012 ALS, whose respondents were either the library director or someone working in the library, the institution’s designated IPEDS </w:t>
      </w:r>
      <w:r w:rsidR="00BB4E4C">
        <w:t>K</w:t>
      </w:r>
      <w:r w:rsidRPr="00C50331">
        <w:t xml:space="preserve">eyholder will be responsible for ensuring </w:t>
      </w:r>
      <w:r w:rsidR="00342D16">
        <w:t>that</w:t>
      </w:r>
      <w:r w:rsidRPr="00C50331">
        <w:t xml:space="preserve"> the </w:t>
      </w:r>
      <w:r w:rsidR="00B6271E">
        <w:t>IPEDS</w:t>
      </w:r>
      <w:r w:rsidRPr="00C50331">
        <w:t xml:space="preserve"> AL component</w:t>
      </w:r>
      <w:r w:rsidR="00342D16">
        <w:t xml:space="preserve"> is completed</w:t>
      </w:r>
      <w:r w:rsidRPr="00C50331">
        <w:t>.</w:t>
      </w:r>
      <w:r w:rsidR="00342D16">
        <w:t xml:space="preserve"> However, the </w:t>
      </w:r>
      <w:r w:rsidR="00BB4E4C">
        <w:t>K</w:t>
      </w:r>
      <w:r w:rsidR="00342D16">
        <w:t>eyholder may rely on library staff to gather and</w:t>
      </w:r>
      <w:r w:rsidR="00BB4E4C">
        <w:t>/or</w:t>
      </w:r>
      <w:r w:rsidR="00342D16">
        <w:t xml:space="preserve"> </w:t>
      </w:r>
      <w:r w:rsidR="0029367B">
        <w:t xml:space="preserve">enter </w:t>
      </w:r>
      <w:r w:rsidR="00342D16">
        <w:t>AL data.</w:t>
      </w:r>
      <w:r w:rsidRPr="00C50331">
        <w:t xml:space="preserve"> </w:t>
      </w:r>
    </w:p>
    <w:p w:rsidR="00D03EAB" w:rsidRDefault="00D03EAB" w:rsidP="00862E40">
      <w:pPr>
        <w:pStyle w:val="NoSpacing"/>
      </w:pPr>
    </w:p>
    <w:p w:rsidR="00D03EAB" w:rsidRDefault="00D03EAB" w:rsidP="00862E40">
      <w:pPr>
        <w:pStyle w:val="NoSpacing"/>
      </w:pPr>
      <w:r>
        <w:rPr>
          <w:b/>
        </w:rPr>
        <w:t xml:space="preserve">Where </w:t>
      </w:r>
      <w:r w:rsidR="00342D16">
        <w:rPr>
          <w:b/>
        </w:rPr>
        <w:t xml:space="preserve">are </w:t>
      </w:r>
      <w:r>
        <w:rPr>
          <w:b/>
        </w:rPr>
        <w:t>the data submitted?</w:t>
      </w:r>
    </w:p>
    <w:p w:rsidR="00D03EAB" w:rsidRPr="00D03EAB" w:rsidRDefault="00D03EAB" w:rsidP="00862E40">
      <w:pPr>
        <w:pStyle w:val="NoSpacing"/>
      </w:pPr>
      <w:r>
        <w:t xml:space="preserve">The data </w:t>
      </w:r>
      <w:r w:rsidR="00342D16">
        <w:t xml:space="preserve">are </w:t>
      </w:r>
      <w:r>
        <w:t xml:space="preserve">submitted through the IPEDS data collection system at </w:t>
      </w:r>
      <w:hyperlink r:id="rId7" w:history="1">
        <w:r w:rsidRPr="00A722C6">
          <w:rPr>
            <w:rStyle w:val="Hyperlink"/>
          </w:rPr>
          <w:t>http://surveys.nces.ed.gov/IPEDS</w:t>
        </w:r>
      </w:hyperlink>
      <w:r>
        <w:t xml:space="preserve">. </w:t>
      </w:r>
    </w:p>
    <w:p w:rsidR="00C50331" w:rsidRDefault="00C50331" w:rsidP="00862E40">
      <w:pPr>
        <w:pStyle w:val="NoSpacing"/>
      </w:pPr>
    </w:p>
    <w:p w:rsidR="00C50331" w:rsidRDefault="00C50331" w:rsidP="00862E40">
      <w:pPr>
        <w:pStyle w:val="NoSpacing"/>
        <w:rPr>
          <w:b/>
        </w:rPr>
      </w:pPr>
      <w:r>
        <w:rPr>
          <w:b/>
        </w:rPr>
        <w:t xml:space="preserve">What is an IPEDS </w:t>
      </w:r>
      <w:r w:rsidR="00BB4E4C">
        <w:rPr>
          <w:b/>
        </w:rPr>
        <w:t>K</w:t>
      </w:r>
      <w:r>
        <w:rPr>
          <w:b/>
        </w:rPr>
        <w:t>eyholder,</w:t>
      </w:r>
      <w:r w:rsidR="00BB4E4C">
        <w:rPr>
          <w:b/>
        </w:rPr>
        <w:t xml:space="preserve"> C</w:t>
      </w:r>
      <w:r>
        <w:rPr>
          <w:b/>
        </w:rPr>
        <w:t xml:space="preserve">oordinator, </w:t>
      </w:r>
      <w:r w:rsidR="006D230E">
        <w:rPr>
          <w:b/>
        </w:rPr>
        <w:t xml:space="preserve">or </w:t>
      </w:r>
      <w:r w:rsidR="00BB4E4C">
        <w:rPr>
          <w:b/>
        </w:rPr>
        <w:t xml:space="preserve">additional </w:t>
      </w:r>
      <w:r>
        <w:rPr>
          <w:b/>
        </w:rPr>
        <w:t>user?</w:t>
      </w:r>
    </w:p>
    <w:p w:rsidR="00C50331" w:rsidRPr="00C50331" w:rsidRDefault="00C50331" w:rsidP="00862E40">
      <w:pPr>
        <w:pStyle w:val="NoSpacing"/>
      </w:pPr>
      <w:r>
        <w:t xml:space="preserve">The </w:t>
      </w:r>
      <w:r w:rsidR="00BB4E4C">
        <w:rPr>
          <w:u w:val="single"/>
        </w:rPr>
        <w:t>K</w:t>
      </w:r>
      <w:r w:rsidRPr="00C50331">
        <w:rPr>
          <w:u w:val="single"/>
        </w:rPr>
        <w:t xml:space="preserve">eyholder </w:t>
      </w:r>
      <w:r>
        <w:t>is the person responsible for the submission of all IPEDS data for their institution</w:t>
      </w:r>
      <w:r w:rsidR="00BB4E4C">
        <w:t xml:space="preserve"> and for “locking” the survey component</w:t>
      </w:r>
      <w:r>
        <w:t xml:space="preserve">. </w:t>
      </w:r>
      <w:r w:rsidR="00342D16">
        <w:t xml:space="preserve">This person is </w:t>
      </w:r>
      <w:r>
        <w:t xml:space="preserve">designated by </w:t>
      </w:r>
      <w:r w:rsidR="00342D16">
        <w:t>the</w:t>
      </w:r>
      <w:r>
        <w:t xml:space="preserve"> institution</w:t>
      </w:r>
      <w:r w:rsidR="00342D16">
        <w:t>’s</w:t>
      </w:r>
      <w:r>
        <w:t xml:space="preserve"> </w:t>
      </w:r>
      <w:r w:rsidR="00342D16">
        <w:t>CEO</w:t>
      </w:r>
      <w:r>
        <w:t xml:space="preserve">. The </w:t>
      </w:r>
      <w:r w:rsidR="00BB4E4C">
        <w:rPr>
          <w:u w:val="single"/>
        </w:rPr>
        <w:t>C</w:t>
      </w:r>
      <w:r w:rsidRPr="00C50331">
        <w:rPr>
          <w:u w:val="single"/>
        </w:rPr>
        <w:t>oordinator</w:t>
      </w:r>
      <w:r>
        <w:t xml:space="preserve"> is responsible for IPEDS</w:t>
      </w:r>
      <w:r w:rsidR="00BB4E4C">
        <w:t>-</w:t>
      </w:r>
      <w:r>
        <w:t xml:space="preserve">related coordination activities for a specified group of schools within a state or system. They are typically </w:t>
      </w:r>
      <w:r w:rsidR="00D03EAB">
        <w:t xml:space="preserve">able to review the survey after it has been locked by the </w:t>
      </w:r>
      <w:r w:rsidR="00BB4E4C">
        <w:t>K</w:t>
      </w:r>
      <w:r w:rsidR="00D03EAB">
        <w:t xml:space="preserve">eyholder. </w:t>
      </w:r>
      <w:r w:rsidR="00BB4E4C">
        <w:t xml:space="preserve">Additional </w:t>
      </w:r>
      <w:r w:rsidR="00D03EAB">
        <w:rPr>
          <w:u w:val="single"/>
        </w:rPr>
        <w:t>user</w:t>
      </w:r>
      <w:r w:rsidR="00BB4E4C">
        <w:rPr>
          <w:u w:val="single"/>
        </w:rPr>
        <w:t>s</w:t>
      </w:r>
      <w:r w:rsidR="00BB4E4C" w:rsidRPr="0075004E">
        <w:t xml:space="preserve"> </w:t>
      </w:r>
      <w:r w:rsidR="0075004E" w:rsidRPr="0075004E">
        <w:t>are</w:t>
      </w:r>
      <w:r w:rsidR="0075004E">
        <w:t xml:space="preserve"> designated</w:t>
      </w:r>
      <w:r w:rsidR="00D03EAB">
        <w:t xml:space="preserve"> by the </w:t>
      </w:r>
      <w:r w:rsidR="00BB4E4C">
        <w:t>K</w:t>
      </w:r>
      <w:r w:rsidR="00D03EAB">
        <w:t xml:space="preserve">eyholder or </w:t>
      </w:r>
      <w:r w:rsidR="00BB4E4C">
        <w:t>C</w:t>
      </w:r>
      <w:r w:rsidR="00D03EAB">
        <w:t>oordinator to help with data entry. They can save data but not lock the survey.</w:t>
      </w:r>
      <w:r>
        <w:t xml:space="preserve"> Institutions can have </w:t>
      </w:r>
      <w:r w:rsidR="00D03EAB">
        <w:t xml:space="preserve">just a </w:t>
      </w:r>
      <w:r w:rsidR="00BB4E4C">
        <w:t>K</w:t>
      </w:r>
      <w:r w:rsidR="00D03EAB">
        <w:t xml:space="preserve">eyholder, just a </w:t>
      </w:r>
      <w:r w:rsidR="00BB4E4C">
        <w:t>C</w:t>
      </w:r>
      <w:r w:rsidR="00D03EAB">
        <w:t xml:space="preserve">oordinator, or a combination of both. </w:t>
      </w:r>
    </w:p>
    <w:p w:rsidR="00E079FD" w:rsidRDefault="00E079FD" w:rsidP="00862E40">
      <w:pPr>
        <w:pStyle w:val="NoSpacing"/>
      </w:pPr>
    </w:p>
    <w:p w:rsidR="00D03EAB" w:rsidRDefault="00D03EAB" w:rsidP="00862E40">
      <w:pPr>
        <w:pStyle w:val="NoSpacing"/>
      </w:pPr>
      <w:r>
        <w:rPr>
          <w:b/>
        </w:rPr>
        <w:lastRenderedPageBreak/>
        <w:t>If I’m not responsible for data submission, what is my role?</w:t>
      </w:r>
    </w:p>
    <w:p w:rsidR="00D03EAB" w:rsidRDefault="00D03EAB" w:rsidP="00862E40">
      <w:pPr>
        <w:pStyle w:val="NoSpacing"/>
      </w:pPr>
      <w:r>
        <w:t xml:space="preserve">IPEDS is a very large collection with 12 components. </w:t>
      </w:r>
      <w:r w:rsidR="00BB4E4C">
        <w:t>Typically</w:t>
      </w:r>
      <w:r>
        <w:t xml:space="preserve">, it will take coordination from </w:t>
      </w:r>
      <w:r w:rsidR="00BB4E4C">
        <w:t>across the institution</w:t>
      </w:r>
      <w:r>
        <w:t xml:space="preserve"> to </w:t>
      </w:r>
      <w:r w:rsidR="00BB4E4C">
        <w:t>provide all of the data</w:t>
      </w:r>
      <w:r>
        <w:t xml:space="preserve">. In order to ensure the accurate and timely reporting of Academic Libraries data, which </w:t>
      </w:r>
      <w:r w:rsidR="00AD2E86">
        <w:t>may</w:t>
      </w:r>
      <w:r>
        <w:t xml:space="preserve"> later </w:t>
      </w:r>
      <w:r w:rsidR="00AD2E86">
        <w:t xml:space="preserve">be used by researchers, associations, and policy makers at all levels of the government, NCES encourages Library Directors to reach out to their institution’s </w:t>
      </w:r>
      <w:r w:rsidR="00BB4E4C">
        <w:t>K</w:t>
      </w:r>
      <w:r w:rsidR="00AD2E86">
        <w:t xml:space="preserve">eyholder to inquire how they can help. </w:t>
      </w:r>
    </w:p>
    <w:p w:rsidR="00AD2E86" w:rsidRDefault="00AD2E86" w:rsidP="00862E40">
      <w:pPr>
        <w:pStyle w:val="NoSpacing"/>
      </w:pPr>
    </w:p>
    <w:p w:rsidR="00AD2E86" w:rsidRDefault="00AD2E86" w:rsidP="00862E40">
      <w:pPr>
        <w:pStyle w:val="NoSpacing"/>
      </w:pPr>
      <w:r>
        <w:t>There are two common roles the Library Director</w:t>
      </w:r>
      <w:r w:rsidR="002942FC">
        <w:t xml:space="preserve"> or Contact</w:t>
      </w:r>
      <w:r>
        <w:t xml:space="preserve"> can take. </w:t>
      </w:r>
      <w:r w:rsidR="001B7783">
        <w:t>One</w:t>
      </w:r>
      <w:r>
        <w:t>, they can be responsible for gathering the requested library data</w:t>
      </w:r>
      <w:r w:rsidR="001B7783">
        <w:t>,</w:t>
      </w:r>
      <w:r>
        <w:t xml:space="preserve"> since they will most likely have the </w:t>
      </w:r>
      <w:r w:rsidR="001B7783">
        <w:t xml:space="preserve">knowledge, experience, and access to do so, and then allow for the </w:t>
      </w:r>
      <w:r w:rsidR="00BB4E4C">
        <w:t>K</w:t>
      </w:r>
      <w:r w:rsidR="001B7783">
        <w:t xml:space="preserve">eyholder to submit the data through the online system. </w:t>
      </w:r>
      <w:r w:rsidR="00652A46">
        <w:t>Two</w:t>
      </w:r>
      <w:r w:rsidR="001B7783">
        <w:t>, they can be the data gatherer and data entry person, if their institution’s</w:t>
      </w:r>
      <w:r>
        <w:t xml:space="preserve"> </w:t>
      </w:r>
      <w:r w:rsidR="00BB4E4C">
        <w:t>K</w:t>
      </w:r>
      <w:r>
        <w:t>eyholder add</w:t>
      </w:r>
      <w:r w:rsidR="00BB4E4C">
        <w:t>s</w:t>
      </w:r>
      <w:r>
        <w:t xml:space="preserve"> </w:t>
      </w:r>
      <w:r w:rsidR="001B7783">
        <w:t>them</w:t>
      </w:r>
      <w:r>
        <w:t xml:space="preserve"> as a</w:t>
      </w:r>
      <w:r w:rsidR="00BB4E4C">
        <w:t>n additional</w:t>
      </w:r>
      <w:r>
        <w:t xml:space="preserve"> </w:t>
      </w:r>
      <w:r w:rsidRPr="001B7783">
        <w:rPr>
          <w:u w:val="single"/>
        </w:rPr>
        <w:t xml:space="preserve">user </w:t>
      </w:r>
      <w:r>
        <w:t xml:space="preserve">in the </w:t>
      </w:r>
      <w:r w:rsidR="001B7783">
        <w:t>online system</w:t>
      </w:r>
      <w:r>
        <w:t xml:space="preserve">. </w:t>
      </w:r>
      <w:r w:rsidR="001B7783">
        <w:t xml:space="preserve"> </w:t>
      </w:r>
    </w:p>
    <w:p w:rsidR="001B7783" w:rsidRDefault="001B7783" w:rsidP="00862E40">
      <w:pPr>
        <w:pStyle w:val="NoSpacing"/>
      </w:pPr>
    </w:p>
    <w:p w:rsidR="001B7783" w:rsidRDefault="001B7783" w:rsidP="00862E40">
      <w:pPr>
        <w:pStyle w:val="NoSpacing"/>
      </w:pPr>
      <w:r>
        <w:rPr>
          <w:b/>
        </w:rPr>
        <w:t xml:space="preserve">How do I identify the IPEDS </w:t>
      </w:r>
      <w:r w:rsidR="00BB4E4C">
        <w:rPr>
          <w:b/>
        </w:rPr>
        <w:t>K</w:t>
      </w:r>
      <w:r>
        <w:rPr>
          <w:b/>
        </w:rPr>
        <w:t>eyholder for my institution?</w:t>
      </w:r>
    </w:p>
    <w:p w:rsidR="001B7783" w:rsidRDefault="001B7783" w:rsidP="00862E40">
      <w:pPr>
        <w:pStyle w:val="NoSpacing"/>
      </w:pPr>
      <w:r w:rsidRPr="001B7783">
        <w:t xml:space="preserve">First, attempt to contact the appropriate administrative office at your institution, which is often the office where institutional research is housed.  If you are unable to identify the IPEDS </w:t>
      </w:r>
      <w:r w:rsidR="00BB4E4C">
        <w:t>K</w:t>
      </w:r>
      <w:r w:rsidRPr="001B7783">
        <w:t xml:space="preserve">eyholder, please contact the IPEDS Help Desk at 1-877-225-2568 or </w:t>
      </w:r>
      <w:hyperlink r:id="rId8" w:history="1">
        <w:r w:rsidRPr="00A722C6">
          <w:rPr>
            <w:rStyle w:val="Hyperlink"/>
          </w:rPr>
          <w:t>ipedshelp@rti.org</w:t>
        </w:r>
      </w:hyperlink>
      <w:r w:rsidRPr="001B7783">
        <w:t>.</w:t>
      </w:r>
      <w:r>
        <w:t xml:space="preserve"> </w:t>
      </w:r>
    </w:p>
    <w:p w:rsidR="00FC4149" w:rsidRDefault="00FC4149" w:rsidP="00862E40">
      <w:pPr>
        <w:pStyle w:val="NoSpacing"/>
      </w:pPr>
    </w:p>
    <w:p w:rsidR="00652A46" w:rsidRDefault="00652A46" w:rsidP="00862E40">
      <w:pPr>
        <w:pStyle w:val="NoSpacing"/>
      </w:pPr>
      <w:r>
        <w:rPr>
          <w:b/>
        </w:rPr>
        <w:t>What if I no longer want to receive communication from IPEDS?</w:t>
      </w:r>
    </w:p>
    <w:p w:rsidR="00652A46" w:rsidRPr="00652A46" w:rsidRDefault="00652A46" w:rsidP="00862E40">
      <w:pPr>
        <w:pStyle w:val="NoSpacing"/>
      </w:pPr>
      <w:r>
        <w:t xml:space="preserve">Please send an email to the IPEDS Help Desk and request to be removed as a Library Contact from the data collection system. </w:t>
      </w:r>
      <w:r w:rsidR="00BB4E4C">
        <w:t xml:space="preserve"> Prior to doing so, please confer with the Keyholder to ensure all parties agree with this course of action.</w:t>
      </w:r>
    </w:p>
    <w:p w:rsidR="00652A46" w:rsidRDefault="00652A46" w:rsidP="00862E40">
      <w:pPr>
        <w:pStyle w:val="NoSpacing"/>
        <w:rPr>
          <w:b/>
        </w:rPr>
      </w:pPr>
    </w:p>
    <w:p w:rsidR="00FC4149" w:rsidRDefault="00FC4149" w:rsidP="00862E40">
      <w:pPr>
        <w:pStyle w:val="NoSpacing"/>
      </w:pPr>
      <w:r>
        <w:rPr>
          <w:b/>
        </w:rPr>
        <w:t>Where can I access additional AL resources?</w:t>
      </w:r>
    </w:p>
    <w:p w:rsidR="00FC4149" w:rsidRDefault="00974825" w:rsidP="00862E40">
      <w:pPr>
        <w:pStyle w:val="NoSpacing"/>
      </w:pPr>
      <w:r>
        <w:t xml:space="preserve">FAQs, variable crosswalks, timelines, and other resources can be accessed via </w:t>
      </w:r>
      <w:hyperlink r:id="rId9" w:history="1">
        <w:r w:rsidR="0029367B" w:rsidRPr="009D1578">
          <w:rPr>
            <w:rStyle w:val="Hyperlink"/>
          </w:rPr>
          <w:t>http://nces.ed.gov/ipeds/Section/Alscenter</w:t>
        </w:r>
      </w:hyperlink>
      <w:r>
        <w:t xml:space="preserve">. </w:t>
      </w:r>
    </w:p>
    <w:p w:rsidR="00974825" w:rsidRDefault="00974825" w:rsidP="00862E40">
      <w:pPr>
        <w:pStyle w:val="NoSpacing"/>
      </w:pPr>
    </w:p>
    <w:p w:rsidR="00974825" w:rsidRDefault="00974825" w:rsidP="00862E40">
      <w:pPr>
        <w:pStyle w:val="NoSpacing"/>
      </w:pPr>
      <w:r>
        <w:rPr>
          <w:b/>
        </w:rPr>
        <w:t>Who can I contact for more information?</w:t>
      </w:r>
    </w:p>
    <w:p w:rsidR="00974825" w:rsidRPr="00974825" w:rsidRDefault="00974825" w:rsidP="00862E40">
      <w:pPr>
        <w:pStyle w:val="NoSpacing"/>
      </w:pPr>
      <w:r>
        <w:t xml:space="preserve">The IPEDS Help Desk can be reached </w:t>
      </w:r>
      <w:r w:rsidRPr="001B7783">
        <w:t xml:space="preserve">1-877-225-2568 or </w:t>
      </w:r>
      <w:hyperlink r:id="rId10" w:history="1">
        <w:r w:rsidRPr="00A722C6">
          <w:rPr>
            <w:rStyle w:val="Hyperlink"/>
          </w:rPr>
          <w:t>ipedshelp@rti.org</w:t>
        </w:r>
      </w:hyperlink>
      <w:r w:rsidRPr="001B7783">
        <w:t>.</w:t>
      </w:r>
      <w:bookmarkStart w:id="0" w:name="_GoBack"/>
      <w:bookmarkEnd w:id="0"/>
    </w:p>
    <w:sectPr w:rsidR="00974825" w:rsidRPr="0097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40"/>
    <w:rsid w:val="000C4350"/>
    <w:rsid w:val="001B7783"/>
    <w:rsid w:val="0029367B"/>
    <w:rsid w:val="002942FC"/>
    <w:rsid w:val="002D0B02"/>
    <w:rsid w:val="00342D16"/>
    <w:rsid w:val="003E538F"/>
    <w:rsid w:val="00450275"/>
    <w:rsid w:val="00613BA3"/>
    <w:rsid w:val="00652A46"/>
    <w:rsid w:val="006D230E"/>
    <w:rsid w:val="0075004E"/>
    <w:rsid w:val="00862E40"/>
    <w:rsid w:val="00974825"/>
    <w:rsid w:val="00AD2E86"/>
    <w:rsid w:val="00B6271E"/>
    <w:rsid w:val="00BB4E4C"/>
    <w:rsid w:val="00C50331"/>
    <w:rsid w:val="00C71015"/>
    <w:rsid w:val="00D03EAB"/>
    <w:rsid w:val="00D805AE"/>
    <w:rsid w:val="00E079FD"/>
    <w:rsid w:val="00FC4149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9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dshelp@rt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veys.nces.ed.gov/IPED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es.ed.gov/ipeds/resource/download/IPEDS_ALSComparin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rveys.nces.ed.gov/IPEDS/VisForms.aspx?survey=15&amp;form=103&amp;index=0&amp;ri=0&amp;show=all&amp;instid=30103" TargetMode="External"/><Relationship Id="rId10" Type="http://schemas.openxmlformats.org/officeDocument/2006/relationships/hyperlink" Target="mailto:ipedshelp@rt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es.ed.gov/ipeds/Section/Als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Le</dc:creator>
  <cp:lastModifiedBy>Bao Le</cp:lastModifiedBy>
  <cp:revision>2</cp:revision>
  <dcterms:created xsi:type="dcterms:W3CDTF">2015-08-19T17:00:00Z</dcterms:created>
  <dcterms:modified xsi:type="dcterms:W3CDTF">2015-08-19T17:00:00Z</dcterms:modified>
</cp:coreProperties>
</file>