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016DF" w14:textId="570446EF" w:rsidR="00AD3D11" w:rsidRDefault="00AD3D11" w:rsidP="00AD3D11">
      <w:pPr>
        <w:jc w:val="center"/>
        <w:rPr>
          <w:rFonts w:ascii="Calibri" w:eastAsia="Times New Roman" w:hAnsi="Calibri"/>
        </w:rPr>
      </w:pPr>
      <w:bookmarkStart w:id="0" w:name="_GoBack"/>
      <w:bookmarkEnd w:id="0"/>
      <w:r>
        <w:rPr>
          <w:rFonts w:ascii="Calibri" w:eastAsia="Times New Roman" w:hAnsi="Calibri"/>
        </w:rPr>
        <w:t xml:space="preserve">RECOMMENDATION OF THE EMERGENCY COMMUNICATIONS SUBCOMMITTEE </w:t>
      </w:r>
    </w:p>
    <w:p w14:paraId="21DA25C8" w14:textId="77777777" w:rsidR="00AD3D11" w:rsidRDefault="00AD3D11" w:rsidP="00AD3D11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TO THE</w:t>
      </w:r>
    </w:p>
    <w:p w14:paraId="48E8290C" w14:textId="77777777" w:rsidR="00AD3D11" w:rsidRDefault="00AD3D11" w:rsidP="00AD3D11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FCC DISABILITY ADVISORY COMMITTEE</w:t>
      </w:r>
    </w:p>
    <w:p w14:paraId="5A2222C7" w14:textId="47286A4D" w:rsidR="00AD3D11" w:rsidRDefault="00AD3D11" w:rsidP="00AD3D11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JUNE 23, 2015</w:t>
      </w:r>
    </w:p>
    <w:p w14:paraId="5F969EBC" w14:textId="708942D7" w:rsidR="00A73CEC" w:rsidRPr="00A73CEC" w:rsidRDefault="00A73CEC" w:rsidP="00A73CEC">
      <w:r w:rsidRPr="00A73CEC">
        <w:t>The FCC’s new Disability Advisory Committee (DAC)’s Emergency Communications Subcommittee established working groups to consider certa</w:t>
      </w:r>
      <w:r>
        <w:t>in priorities, one of which is Wireless Emergency Alerts (W</w:t>
      </w:r>
      <w:r w:rsidRPr="00A73CEC">
        <w:t>EA</w:t>
      </w:r>
      <w:r>
        <w:t>)</w:t>
      </w:r>
      <w:r w:rsidRPr="00A73CEC">
        <w:t xml:space="preserve">.  That DAC WEA Working Group unanimously adopted a resolution endorsing </w:t>
      </w:r>
      <w:r w:rsidR="009000EA">
        <w:t xml:space="preserve">in its entirety the </w:t>
      </w:r>
      <w:r>
        <w:t xml:space="preserve">recommendations </w:t>
      </w:r>
      <w:r w:rsidR="003A0D42">
        <w:t>set forth in</w:t>
      </w:r>
      <w:r w:rsidR="009000EA">
        <w:t xml:space="preserve"> the </w:t>
      </w:r>
      <w:r w:rsidRPr="00A73CEC">
        <w:t xml:space="preserve">Communications Security, Reliability and Interoperability Council (CSRIC) </w:t>
      </w:r>
      <w:r>
        <w:t>October 2014 Geographic Targeting, Message Content, and Character Limitation Subgroup Report</w:t>
      </w:r>
      <w:r w:rsidR="009000EA">
        <w:t xml:space="preserve"> (WEA Report).  The</w:t>
      </w:r>
      <w:r w:rsidRPr="00A73CEC">
        <w:t xml:space="preserve"> full DAC Emergency Communications Subcommittee </w:t>
      </w:r>
      <w:r w:rsidR="009000EA">
        <w:t xml:space="preserve">then </w:t>
      </w:r>
      <w:r w:rsidRPr="00A73CEC">
        <w:t>adopted the resolution to endorse th</w:t>
      </w:r>
      <w:r w:rsidR="009000EA">
        <w:t>is CSRIC WEA</w:t>
      </w:r>
      <w:r w:rsidRPr="00A73CEC">
        <w:t xml:space="preserve"> Report.  Now </w:t>
      </w:r>
      <w:r w:rsidR="009000EA">
        <w:t xml:space="preserve">the DAC Emergency Communications Subcommittee asks </w:t>
      </w:r>
      <w:r w:rsidRPr="00A73CEC">
        <w:t xml:space="preserve">that the full DAC </w:t>
      </w:r>
      <w:r w:rsidR="009000EA">
        <w:t xml:space="preserve">endorse this </w:t>
      </w:r>
      <w:r w:rsidRPr="00A73CEC">
        <w:t xml:space="preserve">CSRIC </w:t>
      </w:r>
      <w:r w:rsidR="009000EA">
        <w:t xml:space="preserve">WEA </w:t>
      </w:r>
      <w:r w:rsidRPr="00A73CEC">
        <w:t>Report at the June 23</w:t>
      </w:r>
      <w:r w:rsidRPr="00A73CEC">
        <w:rPr>
          <w:vertAlign w:val="superscript"/>
        </w:rPr>
        <w:t>rd</w:t>
      </w:r>
      <w:r w:rsidRPr="00A73CEC">
        <w:t xml:space="preserve"> meeting.  </w:t>
      </w:r>
    </w:p>
    <w:p w14:paraId="309F1AC9" w14:textId="77777777" w:rsidR="00971728" w:rsidRDefault="009000EA" w:rsidP="009000EA">
      <w:r>
        <w:t xml:space="preserve">To provide some background:  </w:t>
      </w:r>
    </w:p>
    <w:p w14:paraId="5229D219" w14:textId="29456DDE" w:rsidR="009000EA" w:rsidRPr="009000EA" w:rsidRDefault="009000EA" w:rsidP="009000EA">
      <w:r>
        <w:t>The CSRIC working g</w:t>
      </w:r>
      <w:r w:rsidRPr="009000EA">
        <w:t>roup was established to make recommendations</w:t>
      </w:r>
      <w:r>
        <w:t xml:space="preserve"> to the FCC</w:t>
      </w:r>
      <w:r w:rsidRPr="009000EA">
        <w:t xml:space="preserve"> on improving the WEA functionalities and </w:t>
      </w:r>
      <w:r>
        <w:t xml:space="preserve">submitted </w:t>
      </w:r>
      <w:r w:rsidR="00971728">
        <w:t>its</w:t>
      </w:r>
      <w:r w:rsidR="003A0D42">
        <w:t xml:space="preserve"> WEA </w:t>
      </w:r>
      <w:r w:rsidRPr="009000EA">
        <w:t>report recommending an increase in the number of characters up to 280</w:t>
      </w:r>
      <w:r w:rsidR="00C37D25">
        <w:t xml:space="preserve"> </w:t>
      </w:r>
      <w:r w:rsidR="00023B62">
        <w:t>that will allow the WEA  to include</w:t>
      </w:r>
      <w:r w:rsidR="00C37D25">
        <w:t xml:space="preserve"> graphical information</w:t>
      </w:r>
      <w:r w:rsidRPr="009000EA">
        <w:t xml:space="preserve">, </w:t>
      </w:r>
      <w:r>
        <w:t xml:space="preserve">and </w:t>
      </w:r>
      <w:r w:rsidRPr="009000EA">
        <w:t>to conduct studies to determine how to improve geo-targeting</w:t>
      </w:r>
      <w:r w:rsidR="00C37D25">
        <w:t xml:space="preserve"> technology and solution</w:t>
      </w:r>
      <w:r w:rsidRPr="009000EA">
        <w:t>,</w:t>
      </w:r>
      <w:r>
        <w:t xml:space="preserve"> as well as</w:t>
      </w:r>
      <w:r w:rsidRPr="009000EA">
        <w:t xml:space="preserve"> other </w:t>
      </w:r>
      <w:r w:rsidR="00971728">
        <w:t xml:space="preserve">critical </w:t>
      </w:r>
      <w:r w:rsidRPr="009000EA">
        <w:t xml:space="preserve">improvements.  </w:t>
      </w:r>
    </w:p>
    <w:p w14:paraId="2A6603B8" w14:textId="0E11F33F" w:rsidR="006E383D" w:rsidRPr="006E383D" w:rsidRDefault="006E383D" w:rsidP="006E383D">
      <w:r w:rsidRPr="006E383D">
        <w:t xml:space="preserve">The Wireless Emergency Alerts </w:t>
      </w:r>
      <w:r w:rsidR="007D3E7F">
        <w:t>(WEA) can be considered</w:t>
      </w:r>
      <w:r w:rsidR="003D7D85">
        <w:t xml:space="preserve"> more</w:t>
      </w:r>
      <w:r w:rsidRPr="006E383D">
        <w:t xml:space="preserve"> advance</w:t>
      </w:r>
      <w:r w:rsidR="003D7D85">
        <w:t>d</w:t>
      </w:r>
      <w:r w:rsidRPr="006E383D">
        <w:t xml:space="preserve"> </w:t>
      </w:r>
      <w:r w:rsidR="007D3E7F">
        <w:t xml:space="preserve">with its features </w:t>
      </w:r>
      <w:r w:rsidR="003D7D85">
        <w:t>than</w:t>
      </w:r>
      <w:r w:rsidRPr="006E383D">
        <w:t xml:space="preserve"> the Emergency Alert Broadcasts (EAS).  </w:t>
      </w:r>
      <w:r>
        <w:t xml:space="preserve"> </w:t>
      </w:r>
      <w:r w:rsidR="007D3E7F">
        <w:t xml:space="preserve">WEAs are delivered to wireless mobile devices, such as cell phones, and can include </w:t>
      </w:r>
      <w:r>
        <w:t>National Weather Alert</w:t>
      </w:r>
      <w:r w:rsidR="007D3E7F">
        <w:t>s</w:t>
      </w:r>
      <w:r>
        <w:t>, Amber Alert</w:t>
      </w:r>
      <w:r w:rsidR="007D3E7F">
        <w:t>s</w:t>
      </w:r>
      <w:r>
        <w:t>, EAS message</w:t>
      </w:r>
      <w:r w:rsidR="007D3E7F">
        <w:t>s</w:t>
      </w:r>
      <w:r>
        <w:t xml:space="preserve"> or Presidential Message</w:t>
      </w:r>
      <w:r w:rsidR="007D3E7F">
        <w:t>s</w:t>
      </w:r>
      <w:r>
        <w:t xml:space="preserve">.  </w:t>
      </w:r>
      <w:r w:rsidR="007D3E7F">
        <w:t>Wireless a</w:t>
      </w:r>
      <w:r w:rsidRPr="006E383D">
        <w:t xml:space="preserve">lerts </w:t>
      </w:r>
      <w:r w:rsidR="003A0D42">
        <w:t xml:space="preserve">also </w:t>
      </w:r>
      <w:r w:rsidRPr="006E383D">
        <w:t>can be geographically targeted.  The</w:t>
      </w:r>
      <w:r>
        <w:t xml:space="preserve"> </w:t>
      </w:r>
      <w:r w:rsidR="007D3E7F">
        <w:t xml:space="preserve">WEA </w:t>
      </w:r>
      <w:r>
        <w:t>audible</w:t>
      </w:r>
      <w:r w:rsidRPr="006E383D">
        <w:t xml:space="preserve"> alert tone </w:t>
      </w:r>
      <w:r w:rsidR="003A0D42">
        <w:t>is</w:t>
      </w:r>
      <w:r w:rsidRPr="006E383D">
        <w:t xml:space="preserve"> unique so that </w:t>
      </w:r>
      <w:r w:rsidR="007D3E7F">
        <w:t>user</w:t>
      </w:r>
      <w:r w:rsidR="009000EA">
        <w:t>s of the device are</w:t>
      </w:r>
      <w:r w:rsidR="007D3E7F">
        <w:t xml:space="preserve"> immediately notified of the urgency of the message</w:t>
      </w:r>
      <w:r w:rsidR="009000EA">
        <w:t>s</w:t>
      </w:r>
      <w:r w:rsidR="007D3E7F">
        <w:t xml:space="preserve"> delivered.  WEAs </w:t>
      </w:r>
      <w:r w:rsidRPr="006E383D">
        <w:t xml:space="preserve">also </w:t>
      </w:r>
      <w:r w:rsidR="00A73CEC">
        <w:t>set off</w:t>
      </w:r>
      <w:r w:rsidR="007D3E7F">
        <w:t xml:space="preserve"> </w:t>
      </w:r>
      <w:r w:rsidRPr="006E383D">
        <w:t>a distinct vibration to alert people who are deaf</w:t>
      </w:r>
      <w:r w:rsidR="003D7D85">
        <w:t>, deaf-blind</w:t>
      </w:r>
      <w:r w:rsidRPr="006E383D">
        <w:t xml:space="preserve"> or hard-of-hearing.  From inception</w:t>
      </w:r>
      <w:r w:rsidR="00CB781C">
        <w:t>,</w:t>
      </w:r>
      <w:r w:rsidRPr="006E383D">
        <w:t xml:space="preserve"> and based on technology at the time, WEAs </w:t>
      </w:r>
      <w:r w:rsidR="00A73CEC">
        <w:t>have been</w:t>
      </w:r>
      <w:r w:rsidRPr="006E383D">
        <w:t xml:space="preserve"> limited to 90 characters</w:t>
      </w:r>
      <w:r>
        <w:t>,</w:t>
      </w:r>
      <w:r w:rsidRPr="006E383D">
        <w:t xml:space="preserve"> </w:t>
      </w:r>
      <w:r w:rsidR="003D7D85">
        <w:t>including</w:t>
      </w:r>
      <w:r w:rsidRPr="006E383D">
        <w:t xml:space="preserve"> spaces</w:t>
      </w:r>
      <w:r w:rsidR="00CC0338">
        <w:t>.</w:t>
      </w:r>
      <w:r w:rsidRPr="006E383D">
        <w:t xml:space="preserve"> </w:t>
      </w:r>
      <w:r w:rsidR="003D7D85">
        <w:t xml:space="preserve"> </w:t>
      </w:r>
      <w:r w:rsidR="00A73CEC">
        <w:t xml:space="preserve">This has been proven to be too cursory for key information to be included in the WEAs.  </w:t>
      </w:r>
      <w:r w:rsidR="007D3E7F">
        <w:t>Representatives in the p</w:t>
      </w:r>
      <w:r w:rsidRPr="006E383D">
        <w:t>ublic safety</w:t>
      </w:r>
      <w:r w:rsidR="007D3E7F">
        <w:t xml:space="preserve"> sector</w:t>
      </w:r>
      <w:r w:rsidR="00A73CEC">
        <w:t xml:space="preserve"> </w:t>
      </w:r>
      <w:r w:rsidRPr="006E383D">
        <w:t xml:space="preserve">and the general public have </w:t>
      </w:r>
      <w:r w:rsidR="00132A8E">
        <w:t>express</w:t>
      </w:r>
      <w:r w:rsidR="00132A8E" w:rsidRPr="006E383D">
        <w:t xml:space="preserve">ed </w:t>
      </w:r>
      <w:r w:rsidR="007D3E7F">
        <w:t>a need to increase the character limitation</w:t>
      </w:r>
      <w:r w:rsidRPr="006E383D">
        <w:t xml:space="preserve">.  </w:t>
      </w:r>
      <w:r w:rsidR="00A73CEC">
        <w:t xml:space="preserve">For </w:t>
      </w:r>
      <w:r w:rsidR="003A0D42">
        <w:t>instance</w:t>
      </w:r>
      <w:r w:rsidR="00A73CEC">
        <w:t xml:space="preserve">, </w:t>
      </w:r>
      <w:r w:rsidR="00A73CEC" w:rsidRPr="00A73CEC">
        <w:t xml:space="preserve">an increase in the WEA character limit would enable </w:t>
      </w:r>
      <w:r w:rsidR="00A73CEC">
        <w:t xml:space="preserve">the inclusion of </w:t>
      </w:r>
      <w:r w:rsidR="003A0D42">
        <w:t>URLs and web l</w:t>
      </w:r>
      <w:r w:rsidR="00A73CEC">
        <w:t>inks in WEA</w:t>
      </w:r>
      <w:r w:rsidR="003A0D42">
        <w:t xml:space="preserve"> message</w:t>
      </w:r>
      <w:r w:rsidR="00A73CEC">
        <w:t>s</w:t>
      </w:r>
      <w:r w:rsidR="00A73CEC" w:rsidRPr="00A73CEC">
        <w:t xml:space="preserve"> to </w:t>
      </w:r>
      <w:r w:rsidR="00A73CEC">
        <w:t xml:space="preserve">assist the public in obtaining </w:t>
      </w:r>
      <w:r w:rsidR="00A73CEC" w:rsidRPr="00A73CEC">
        <w:t>additional information</w:t>
      </w:r>
      <w:r w:rsidR="00A73CEC">
        <w:t xml:space="preserve"> about the </w:t>
      </w:r>
      <w:r w:rsidR="003A0D42">
        <w:t xml:space="preserve">particular </w:t>
      </w:r>
      <w:r w:rsidR="00A73CEC">
        <w:t>emergency at hand</w:t>
      </w:r>
      <w:r w:rsidR="00A73CEC" w:rsidRPr="00A73CEC">
        <w:t xml:space="preserve">.  </w:t>
      </w:r>
      <w:r w:rsidRPr="006E383D">
        <w:t xml:space="preserve">As technology </w:t>
      </w:r>
      <w:r w:rsidR="00B719D3">
        <w:t xml:space="preserve">has </w:t>
      </w:r>
      <w:r w:rsidRPr="006E383D">
        <w:t xml:space="preserve">evolved, it is now possible </w:t>
      </w:r>
      <w:r w:rsidR="007D3E7F">
        <w:t xml:space="preserve">and appropriate </w:t>
      </w:r>
      <w:r w:rsidRPr="006E383D">
        <w:t>to extend that 90 character limit.</w:t>
      </w:r>
      <w:r w:rsidR="007D3E7F">
        <w:t xml:space="preserve"> </w:t>
      </w:r>
    </w:p>
    <w:p w14:paraId="501C6305" w14:textId="52D87F3E" w:rsidR="006E383D" w:rsidRPr="006E383D" w:rsidRDefault="003A0D42" w:rsidP="006E383D">
      <w:r>
        <w:t>In closing, we</w:t>
      </w:r>
      <w:r w:rsidR="009000EA">
        <w:t xml:space="preserve"> </w:t>
      </w:r>
      <w:r w:rsidR="006E383D">
        <w:t xml:space="preserve">ask that the full DAC </w:t>
      </w:r>
      <w:r w:rsidR="006E383D" w:rsidRPr="006E383D">
        <w:t>endorse th</w:t>
      </w:r>
      <w:r w:rsidR="009000EA">
        <w:t>is</w:t>
      </w:r>
      <w:r>
        <w:t xml:space="preserve"> </w:t>
      </w:r>
      <w:r w:rsidR="006E383D" w:rsidRPr="006E383D">
        <w:t xml:space="preserve">CSRIC </w:t>
      </w:r>
      <w:r w:rsidR="009000EA">
        <w:t xml:space="preserve">WEA </w:t>
      </w:r>
      <w:r w:rsidR="006E383D" w:rsidRPr="006E383D">
        <w:t>Report at the June 23</w:t>
      </w:r>
      <w:r w:rsidR="006E383D" w:rsidRPr="006E383D">
        <w:rPr>
          <w:vertAlign w:val="superscript"/>
        </w:rPr>
        <w:t>rd</w:t>
      </w:r>
      <w:r w:rsidR="006E383D" w:rsidRPr="006E383D">
        <w:t xml:space="preserve"> meeting.  </w:t>
      </w:r>
    </w:p>
    <w:p w14:paraId="6C0FA8EE" w14:textId="11A0CEEF" w:rsidR="003D7D85" w:rsidRDefault="007C30EE">
      <w:r>
        <w:t>Toni Dunne</w:t>
      </w:r>
      <w:r>
        <w:tab/>
      </w:r>
      <w:r>
        <w:tab/>
        <w:t>Cheryl King</w:t>
      </w:r>
      <w:r>
        <w:tab/>
      </w:r>
      <w:r>
        <w:tab/>
      </w:r>
      <w:r w:rsidR="003A163A">
        <w:t>Richard Ray</w:t>
      </w:r>
      <w:r w:rsidR="003A163A">
        <w:tab/>
      </w:r>
      <w:r w:rsidR="003A163A">
        <w:tab/>
      </w:r>
      <w:r>
        <w:t>Suzy Rosen Singleton</w:t>
      </w:r>
    </w:p>
    <w:sectPr w:rsidR="003D7D85" w:rsidSect="00915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DA273" w14:textId="77777777" w:rsidR="00162534" w:rsidRDefault="00162534" w:rsidP="007D2DC5">
      <w:pPr>
        <w:spacing w:after="0" w:line="240" w:lineRule="auto"/>
      </w:pPr>
      <w:r>
        <w:separator/>
      </w:r>
    </w:p>
  </w:endnote>
  <w:endnote w:type="continuationSeparator" w:id="0">
    <w:p w14:paraId="7A5887EC" w14:textId="77777777" w:rsidR="00162534" w:rsidRDefault="00162534" w:rsidP="007D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F9B25" w14:textId="77777777" w:rsidR="0072076B" w:rsidRDefault="007207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DAEE8" w14:textId="77777777" w:rsidR="0072076B" w:rsidRDefault="007207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99B7" w14:textId="77777777" w:rsidR="0072076B" w:rsidRDefault="00720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6F15A" w14:textId="77777777" w:rsidR="00162534" w:rsidRDefault="00162534" w:rsidP="007D2DC5">
      <w:pPr>
        <w:spacing w:after="0" w:line="240" w:lineRule="auto"/>
      </w:pPr>
      <w:r>
        <w:separator/>
      </w:r>
    </w:p>
  </w:footnote>
  <w:footnote w:type="continuationSeparator" w:id="0">
    <w:p w14:paraId="501AFA03" w14:textId="77777777" w:rsidR="00162534" w:rsidRDefault="00162534" w:rsidP="007D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CDD15" w14:textId="77777777" w:rsidR="0072076B" w:rsidRDefault="007207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20D82" w14:textId="37F66635" w:rsidR="007D2DC5" w:rsidRDefault="007D2DC5" w:rsidP="007D2DC5">
    <w:pPr>
      <w:pStyle w:val="Header"/>
      <w:jc w:val="center"/>
    </w:pPr>
    <w:r>
      <w:t>APPROVED AND ADOPTED BY THE</w:t>
    </w:r>
  </w:p>
  <w:p w14:paraId="27AE916D" w14:textId="1ABBA13D" w:rsidR="007D2DC5" w:rsidRDefault="007D2DC5" w:rsidP="007D2DC5">
    <w:pPr>
      <w:pStyle w:val="Header"/>
      <w:jc w:val="center"/>
    </w:pPr>
    <w:r>
      <w:t>DISABILITY ADVISORY COMMITTEE</w:t>
    </w:r>
  </w:p>
  <w:p w14:paraId="7F19C586" w14:textId="2B2568DE" w:rsidR="007D2DC5" w:rsidRDefault="007D2DC5" w:rsidP="007D2DC5">
    <w:pPr>
      <w:pStyle w:val="Header"/>
      <w:jc w:val="center"/>
    </w:pPr>
    <w:r>
      <w:t>June 23, 2015</w:t>
    </w:r>
  </w:p>
  <w:p w14:paraId="1C934A8C" w14:textId="77777777" w:rsidR="007D2DC5" w:rsidRDefault="007D2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9F733" w14:textId="77777777" w:rsidR="0072076B" w:rsidRDefault="00720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3D"/>
    <w:rsid w:val="00023B62"/>
    <w:rsid w:val="000E0531"/>
    <w:rsid w:val="000E74F1"/>
    <w:rsid w:val="001276A0"/>
    <w:rsid w:val="00132A8E"/>
    <w:rsid w:val="00162534"/>
    <w:rsid w:val="00263682"/>
    <w:rsid w:val="002E7170"/>
    <w:rsid w:val="00306DD2"/>
    <w:rsid w:val="00385575"/>
    <w:rsid w:val="003A0D42"/>
    <w:rsid w:val="003A163A"/>
    <w:rsid w:val="003D7D85"/>
    <w:rsid w:val="00413A7A"/>
    <w:rsid w:val="00523BB5"/>
    <w:rsid w:val="005710A1"/>
    <w:rsid w:val="006E383D"/>
    <w:rsid w:val="0072076B"/>
    <w:rsid w:val="007C30EE"/>
    <w:rsid w:val="007D2DC5"/>
    <w:rsid w:val="007D3E7F"/>
    <w:rsid w:val="00852521"/>
    <w:rsid w:val="00860A7C"/>
    <w:rsid w:val="009000EA"/>
    <w:rsid w:val="00915E67"/>
    <w:rsid w:val="00971728"/>
    <w:rsid w:val="00A73CEC"/>
    <w:rsid w:val="00A825E2"/>
    <w:rsid w:val="00AD3D11"/>
    <w:rsid w:val="00B719D3"/>
    <w:rsid w:val="00BC2CE0"/>
    <w:rsid w:val="00C37D25"/>
    <w:rsid w:val="00CB781C"/>
    <w:rsid w:val="00CC0338"/>
    <w:rsid w:val="00EC360F"/>
    <w:rsid w:val="00F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F2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3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E7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855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C5"/>
  </w:style>
  <w:style w:type="paragraph" w:styleId="Footer">
    <w:name w:val="footer"/>
    <w:basedOn w:val="Normal"/>
    <w:link w:val="FooterChar"/>
    <w:uiPriority w:val="99"/>
    <w:unhideWhenUsed/>
    <w:rsid w:val="007D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3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E7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855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C5"/>
  </w:style>
  <w:style w:type="paragraph" w:styleId="Footer">
    <w:name w:val="footer"/>
    <w:basedOn w:val="Normal"/>
    <w:link w:val="FooterChar"/>
    <w:uiPriority w:val="99"/>
    <w:unhideWhenUsed/>
    <w:rsid w:val="007D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2240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2015-06-01T13:46:00Z</cp:lastPrinted>
  <dcterms:created xsi:type="dcterms:W3CDTF">2015-07-08T14:19:00Z</dcterms:created>
  <dcterms:modified xsi:type="dcterms:W3CDTF">2015-07-08T14:19:00Z</dcterms:modified>
  <cp:category> </cp:category>
  <cp:contentStatus> </cp:contentStatus>
</cp:coreProperties>
</file>