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997"/>
    <w:multiLevelType w:val="multilevel"/>
    <w:tmpl w:val="B25A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C87292"/>
    <w:multiLevelType w:val="multilevel"/>
    <w:tmpl w:val="1CC2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AB1A63"/>
    <w:multiLevelType w:val="multilevel"/>
    <w:tmpl w:val="EDEE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D10ACF"/>
    <w:multiLevelType w:val="multilevel"/>
    <w:tmpl w:val="B0AE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0C267B"/>
    <w:multiLevelType w:val="multilevel"/>
    <w:tmpl w:val="F274C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B9750A"/>
    <w:multiLevelType w:val="multilevel"/>
    <w:tmpl w:val="CA0C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7F6DF2"/>
    <w:multiLevelType w:val="multilevel"/>
    <w:tmpl w:val="32F8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F950EF"/>
    <w:multiLevelType w:val="multilevel"/>
    <w:tmpl w:val="2C10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576373"/>
    <w:multiLevelType w:val="multilevel"/>
    <w:tmpl w:val="06FA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BB0B0F"/>
    <w:multiLevelType w:val="multilevel"/>
    <w:tmpl w:val="CDBC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EC50ED"/>
    <w:multiLevelType w:val="multilevel"/>
    <w:tmpl w:val="CF34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6A1AA8"/>
    <w:multiLevelType w:val="multilevel"/>
    <w:tmpl w:val="8D56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060719"/>
    <w:multiLevelType w:val="multilevel"/>
    <w:tmpl w:val="17E29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7BF2985"/>
    <w:multiLevelType w:val="multilevel"/>
    <w:tmpl w:val="19D2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827374F"/>
    <w:multiLevelType w:val="multilevel"/>
    <w:tmpl w:val="46A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9020AFD"/>
    <w:multiLevelType w:val="multilevel"/>
    <w:tmpl w:val="8B304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3406AE"/>
    <w:multiLevelType w:val="multilevel"/>
    <w:tmpl w:val="CB76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7822A8"/>
    <w:multiLevelType w:val="multilevel"/>
    <w:tmpl w:val="8122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BC4B34"/>
    <w:multiLevelType w:val="multilevel"/>
    <w:tmpl w:val="917CCE4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E530E4"/>
    <w:multiLevelType w:val="multilevel"/>
    <w:tmpl w:val="B2D2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A884D7F"/>
    <w:multiLevelType w:val="multilevel"/>
    <w:tmpl w:val="A99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F71FF0"/>
    <w:multiLevelType w:val="multilevel"/>
    <w:tmpl w:val="D892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2675D9B"/>
    <w:multiLevelType w:val="multilevel"/>
    <w:tmpl w:val="BC80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28548E2"/>
    <w:multiLevelType w:val="multilevel"/>
    <w:tmpl w:val="A366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3DE09FC"/>
    <w:multiLevelType w:val="multilevel"/>
    <w:tmpl w:val="5B6A7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C81935"/>
    <w:multiLevelType w:val="multilevel"/>
    <w:tmpl w:val="64769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9CC7B30"/>
    <w:multiLevelType w:val="multilevel"/>
    <w:tmpl w:val="58AA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D371F9A"/>
    <w:multiLevelType w:val="multilevel"/>
    <w:tmpl w:val="34AC37E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2F67AA"/>
    <w:multiLevelType w:val="multilevel"/>
    <w:tmpl w:val="5C84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14546CF"/>
    <w:multiLevelType w:val="multilevel"/>
    <w:tmpl w:val="9096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17B5230"/>
    <w:multiLevelType w:val="multilevel"/>
    <w:tmpl w:val="92AA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1B1588A"/>
    <w:multiLevelType w:val="multilevel"/>
    <w:tmpl w:val="E57A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1F75E5D"/>
    <w:multiLevelType w:val="multilevel"/>
    <w:tmpl w:val="D674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2684DE9"/>
    <w:multiLevelType w:val="multilevel"/>
    <w:tmpl w:val="5B32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2910778"/>
    <w:multiLevelType w:val="multilevel"/>
    <w:tmpl w:val="6DF2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37D5368"/>
    <w:multiLevelType w:val="multilevel"/>
    <w:tmpl w:val="0408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50340A8"/>
    <w:multiLevelType w:val="multilevel"/>
    <w:tmpl w:val="6286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54070FB"/>
    <w:multiLevelType w:val="multilevel"/>
    <w:tmpl w:val="5FD4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5A75C5A"/>
    <w:multiLevelType w:val="multilevel"/>
    <w:tmpl w:val="532C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68B1850"/>
    <w:multiLevelType w:val="multilevel"/>
    <w:tmpl w:val="CA48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735066E"/>
    <w:multiLevelType w:val="multilevel"/>
    <w:tmpl w:val="B938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7D87710"/>
    <w:multiLevelType w:val="multilevel"/>
    <w:tmpl w:val="C85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8D31589"/>
    <w:multiLevelType w:val="multilevel"/>
    <w:tmpl w:val="A19C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AB077E1"/>
    <w:multiLevelType w:val="multilevel"/>
    <w:tmpl w:val="82F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C2606AE"/>
    <w:multiLevelType w:val="multilevel"/>
    <w:tmpl w:val="06E0F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F8C7DB4"/>
    <w:multiLevelType w:val="multilevel"/>
    <w:tmpl w:val="8BF8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3DF52E4"/>
    <w:multiLevelType w:val="multilevel"/>
    <w:tmpl w:val="6A26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79F3F42"/>
    <w:multiLevelType w:val="multilevel"/>
    <w:tmpl w:val="20CA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8673032"/>
    <w:multiLevelType w:val="multilevel"/>
    <w:tmpl w:val="475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94B6092"/>
    <w:multiLevelType w:val="multilevel"/>
    <w:tmpl w:val="19D4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FA04146"/>
    <w:multiLevelType w:val="multilevel"/>
    <w:tmpl w:val="A1385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1A245CF"/>
    <w:multiLevelType w:val="multilevel"/>
    <w:tmpl w:val="C0400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63395BB9"/>
    <w:multiLevelType w:val="multilevel"/>
    <w:tmpl w:val="FF3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4723759"/>
    <w:multiLevelType w:val="multilevel"/>
    <w:tmpl w:val="3CB4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67DD54E5"/>
    <w:multiLevelType w:val="multilevel"/>
    <w:tmpl w:val="15F8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87E771F"/>
    <w:multiLevelType w:val="multilevel"/>
    <w:tmpl w:val="7FBAA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8D7607C"/>
    <w:multiLevelType w:val="multilevel"/>
    <w:tmpl w:val="5F44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A5D433B"/>
    <w:multiLevelType w:val="multilevel"/>
    <w:tmpl w:val="C58C4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B707CA4"/>
    <w:multiLevelType w:val="multilevel"/>
    <w:tmpl w:val="F926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C624188"/>
    <w:multiLevelType w:val="multilevel"/>
    <w:tmpl w:val="72C4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6F125B43"/>
    <w:multiLevelType w:val="multilevel"/>
    <w:tmpl w:val="D664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707F083F"/>
    <w:multiLevelType w:val="multilevel"/>
    <w:tmpl w:val="FA76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2FB641D"/>
    <w:multiLevelType w:val="multilevel"/>
    <w:tmpl w:val="E3FA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2FE452E"/>
    <w:multiLevelType w:val="multilevel"/>
    <w:tmpl w:val="5B0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3A135BD"/>
    <w:multiLevelType w:val="multilevel"/>
    <w:tmpl w:val="A7A2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6D10C61"/>
    <w:multiLevelType w:val="multilevel"/>
    <w:tmpl w:val="3F900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6DC2ACF"/>
    <w:multiLevelType w:val="multilevel"/>
    <w:tmpl w:val="E8CC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7781865"/>
    <w:multiLevelType w:val="multilevel"/>
    <w:tmpl w:val="FB5A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7ED0248"/>
    <w:multiLevelType w:val="multilevel"/>
    <w:tmpl w:val="7138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7A887D2C"/>
    <w:multiLevelType w:val="multilevel"/>
    <w:tmpl w:val="A466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7D156503"/>
    <w:multiLevelType w:val="multilevel"/>
    <w:tmpl w:val="DB38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F9B4160"/>
    <w:multiLevelType w:val="multilevel"/>
    <w:tmpl w:val="839C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7FA81726"/>
    <w:multiLevelType w:val="multilevel"/>
    <w:tmpl w:val="84368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2"/>
  </w:num>
  <w:num w:numId="3">
    <w:abstractNumId w:val="42"/>
  </w:num>
  <w:num w:numId="4">
    <w:abstractNumId w:val="68"/>
  </w:num>
  <w:num w:numId="5">
    <w:abstractNumId w:val="13"/>
  </w:num>
  <w:num w:numId="6">
    <w:abstractNumId w:val="60"/>
  </w:num>
  <w:num w:numId="7">
    <w:abstractNumId w:val="43"/>
  </w:num>
  <w:num w:numId="8">
    <w:abstractNumId w:val="58"/>
  </w:num>
  <w:num w:numId="9">
    <w:abstractNumId w:val="31"/>
  </w:num>
  <w:num w:numId="10">
    <w:abstractNumId w:val="5"/>
  </w:num>
  <w:num w:numId="11">
    <w:abstractNumId w:val="44"/>
  </w:num>
  <w:num w:numId="12">
    <w:abstractNumId w:val="45"/>
  </w:num>
  <w:num w:numId="13">
    <w:abstractNumId w:val="48"/>
  </w:num>
  <w:num w:numId="14">
    <w:abstractNumId w:val="1"/>
  </w:num>
  <w:num w:numId="15">
    <w:abstractNumId w:val="37"/>
  </w:num>
  <w:num w:numId="16">
    <w:abstractNumId w:val="52"/>
  </w:num>
  <w:num w:numId="17">
    <w:abstractNumId w:val="61"/>
  </w:num>
  <w:num w:numId="18">
    <w:abstractNumId w:val="3"/>
  </w:num>
  <w:num w:numId="19">
    <w:abstractNumId w:val="6"/>
  </w:num>
  <w:num w:numId="20">
    <w:abstractNumId w:val="38"/>
  </w:num>
  <w:num w:numId="21">
    <w:abstractNumId w:val="35"/>
  </w:num>
  <w:num w:numId="22">
    <w:abstractNumId w:val="71"/>
  </w:num>
  <w:num w:numId="23">
    <w:abstractNumId w:val="56"/>
  </w:num>
  <w:num w:numId="24">
    <w:abstractNumId w:val="69"/>
  </w:num>
  <w:num w:numId="25">
    <w:abstractNumId w:val="36"/>
  </w:num>
  <w:num w:numId="26">
    <w:abstractNumId w:val="4"/>
  </w:num>
  <w:num w:numId="27">
    <w:abstractNumId w:val="32"/>
  </w:num>
  <w:num w:numId="28">
    <w:abstractNumId w:val="14"/>
  </w:num>
  <w:num w:numId="29">
    <w:abstractNumId w:val="41"/>
  </w:num>
  <w:num w:numId="30">
    <w:abstractNumId w:val="67"/>
  </w:num>
  <w:num w:numId="31">
    <w:abstractNumId w:val="39"/>
  </w:num>
  <w:num w:numId="32">
    <w:abstractNumId w:val="15"/>
  </w:num>
  <w:num w:numId="33">
    <w:abstractNumId w:val="57"/>
  </w:num>
  <w:num w:numId="34">
    <w:abstractNumId w:val="64"/>
  </w:num>
  <w:num w:numId="35">
    <w:abstractNumId w:val="11"/>
  </w:num>
  <w:num w:numId="36">
    <w:abstractNumId w:val="28"/>
  </w:num>
  <w:num w:numId="37">
    <w:abstractNumId w:val="50"/>
  </w:num>
  <w:num w:numId="38">
    <w:abstractNumId w:val="7"/>
  </w:num>
  <w:num w:numId="39">
    <w:abstractNumId w:val="12"/>
  </w:num>
  <w:num w:numId="40">
    <w:abstractNumId w:val="53"/>
  </w:num>
  <w:num w:numId="41">
    <w:abstractNumId w:val="27"/>
  </w:num>
  <w:num w:numId="42">
    <w:abstractNumId w:val="18"/>
  </w:num>
  <w:num w:numId="43">
    <w:abstractNumId w:val="21"/>
  </w:num>
  <w:num w:numId="44">
    <w:abstractNumId w:val="26"/>
  </w:num>
  <w:num w:numId="45">
    <w:abstractNumId w:val="19"/>
  </w:num>
  <w:num w:numId="46">
    <w:abstractNumId w:val="0"/>
  </w:num>
  <w:num w:numId="47">
    <w:abstractNumId w:val="17"/>
  </w:num>
  <w:num w:numId="48">
    <w:abstractNumId w:val="29"/>
  </w:num>
  <w:num w:numId="49">
    <w:abstractNumId w:val="54"/>
  </w:num>
  <w:num w:numId="50">
    <w:abstractNumId w:val="23"/>
  </w:num>
  <w:num w:numId="51">
    <w:abstractNumId w:val="34"/>
  </w:num>
  <w:num w:numId="52">
    <w:abstractNumId w:val="59"/>
  </w:num>
  <w:num w:numId="53">
    <w:abstractNumId w:val="30"/>
  </w:num>
  <w:num w:numId="54">
    <w:abstractNumId w:val="40"/>
  </w:num>
  <w:num w:numId="55">
    <w:abstractNumId w:val="46"/>
  </w:num>
  <w:num w:numId="56">
    <w:abstractNumId w:val="9"/>
  </w:num>
  <w:num w:numId="57">
    <w:abstractNumId w:val="20"/>
  </w:num>
  <w:num w:numId="58">
    <w:abstractNumId w:val="51"/>
  </w:num>
  <w:num w:numId="59">
    <w:abstractNumId w:val="8"/>
  </w:num>
  <w:num w:numId="60">
    <w:abstractNumId w:val="2"/>
  </w:num>
  <w:num w:numId="61">
    <w:abstractNumId w:val="66"/>
  </w:num>
  <w:num w:numId="62">
    <w:abstractNumId w:val="63"/>
  </w:num>
  <w:num w:numId="63">
    <w:abstractNumId w:val="25"/>
  </w:num>
  <w:num w:numId="64">
    <w:abstractNumId w:val="65"/>
  </w:num>
  <w:num w:numId="65">
    <w:abstractNumId w:val="47"/>
  </w:num>
  <w:num w:numId="66">
    <w:abstractNumId w:val="62"/>
  </w:num>
  <w:num w:numId="67">
    <w:abstractNumId w:val="10"/>
  </w:num>
  <w:num w:numId="68">
    <w:abstractNumId w:val="49"/>
  </w:num>
  <w:num w:numId="69">
    <w:abstractNumId w:val="33"/>
  </w:num>
  <w:num w:numId="70">
    <w:abstractNumId w:val="72"/>
  </w:num>
  <w:num w:numId="71">
    <w:abstractNumId w:val="24"/>
  </w:num>
  <w:num w:numId="72">
    <w:abstractNumId w:val="70"/>
  </w:num>
  <w:num w:numId="73">
    <w:abstractNumId w:val="5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0CA"/>
    <w:rsid w:val="003C48AB"/>
    <w:rsid w:val="005D40CA"/>
    <w:rsid w:val="00E7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4522C-F309-4048-B81A-2BE45F63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beforeAutospacing="1" w:after="100" w:afterAutospacing="1" w:line="360" w:lineRule="auto"/>
    </w:pPr>
    <w:rPr>
      <w:rFonts w:ascii="Arial" w:eastAsiaTheme="minorEastAsia" w:hAnsi="Arial" w:cs="Arial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pPr>
      <w:spacing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line="240" w:lineRule="auto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link w:val="Heading3Char"/>
    <w:uiPriority w:val="9"/>
    <w:qFormat/>
    <w:pPr>
      <w:spacing w:line="240" w:lineRule="auto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link w:val="Heading4Char"/>
    <w:uiPriority w:val="9"/>
    <w:qFormat/>
    <w:pPr>
      <w:spacing w:line="240" w:lineRule="auto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pPr>
      <w:spacing w:line="240" w:lineRule="auto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9"/>
    <w:qFormat/>
    <w:pPr>
      <w:spacing w:line="24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rFonts w:ascii="inherit" w:hAnsi="inherit" w:hint="default"/>
      <w:color w:val="14374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inherit" w:hAnsi="inherit" w:hint="default"/>
      <w:color w:val="143748"/>
      <w:u w:val="single"/>
    </w:rPr>
  </w:style>
  <w:style w:type="character" w:styleId="HTMLCode">
    <w:name w:val="HTML Code"/>
    <w:basedOn w:val="DefaultParagraphFont"/>
    <w:uiPriority w:val="99"/>
    <w:semiHidden/>
    <w:unhideWhenUsed/>
    <w:rPr>
      <w:rFonts w:ascii="Courier New" w:eastAsiaTheme="minorEastAsia" w:hAnsi="Courier New" w:cs="Courier New" w:hint="default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Emphasis">
    <w:name w:val="Emphasis"/>
    <w:basedOn w:val="DefaultParagraphFont"/>
    <w:uiPriority w:val="20"/>
    <w:qFormat/>
    <w:rPr>
      <w:rFonts w:ascii="inherit" w:hAnsi="inherit" w:hint="default"/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eastAsiaTheme="minorEastAsia" w:hAnsi="Consolas" w:cs="Arial"/>
    </w:rPr>
  </w:style>
  <w:style w:type="character" w:styleId="Strong">
    <w:name w:val="Strong"/>
    <w:basedOn w:val="DefaultParagraphFont"/>
    <w:uiPriority w:val="22"/>
    <w:qFormat/>
    <w:rPr>
      <w:rFonts w:ascii="inherit" w:hAnsi="inherit" w:hint="default"/>
      <w:b/>
      <w:bCs/>
    </w:rPr>
  </w:style>
  <w:style w:type="paragraph" w:customStyle="1" w:styleId="msonormal0">
    <w:name w:val="msonormal"/>
    <w:basedOn w:val="Normal"/>
  </w:style>
  <w:style w:type="paragraph" w:styleId="NormalWeb">
    <w:name w:val="Normal (Web)"/>
    <w:basedOn w:val="Normal"/>
    <w:uiPriority w:val="99"/>
    <w:semiHidden/>
    <w:unhideWhenUsed/>
  </w:style>
  <w:style w:type="paragraph" w:customStyle="1" w:styleId="list-decimal">
    <w:name w:val="list-decimal"/>
    <w:basedOn w:val="Normal"/>
  </w:style>
  <w:style w:type="paragraph" w:customStyle="1" w:styleId="list-lower-roman">
    <w:name w:val="list-lower-roman"/>
    <w:basedOn w:val="Normal"/>
  </w:style>
  <w:style w:type="paragraph" w:customStyle="1" w:styleId="list-upper-roman">
    <w:name w:val="list-upper-roman"/>
    <w:basedOn w:val="Normal"/>
  </w:style>
  <w:style w:type="paragraph" w:customStyle="1" w:styleId="list-lower-alpha">
    <w:name w:val="list-lower-alpha"/>
    <w:basedOn w:val="Normal"/>
  </w:style>
  <w:style w:type="paragraph" w:customStyle="1" w:styleId="list-upper-alpha">
    <w:name w:val="list-upper-alpha"/>
    <w:basedOn w:val="Normal"/>
  </w:style>
  <w:style w:type="paragraph" w:customStyle="1" w:styleId="itqquestion">
    <w:name w:val="itq_question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60" w:beforeAutospacing="0" w:after="0" w:afterAutospacing="0"/>
      <w:ind w:left="-360"/>
    </w:pPr>
  </w:style>
  <w:style w:type="paragraph" w:customStyle="1" w:styleId="itqanswer">
    <w:name w:val="itq_answer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60" w:beforeAutospacing="0" w:after="0" w:afterAutospacing="0"/>
      <w:ind w:left="-360"/>
    </w:pPr>
  </w:style>
  <w:style w:type="paragraph" w:customStyle="1" w:styleId="boxstyle1">
    <w:name w:val="box_style1"/>
    <w:basedOn w:val="Normal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="240" w:beforeAutospacing="0" w:after="240" w:afterAutospacing="0"/>
    </w:pPr>
  </w:style>
  <w:style w:type="paragraph" w:customStyle="1" w:styleId="boxstyle2">
    <w:name w:val="box_style2"/>
    <w:basedOn w:val="Normal"/>
    <w:pPr>
      <w:pBdr>
        <w:top w:val="single" w:sz="12" w:space="0" w:color="000000"/>
        <w:bottom w:val="single" w:sz="12" w:space="0" w:color="000000"/>
      </w:pBdr>
      <w:spacing w:before="240" w:beforeAutospacing="0" w:after="240" w:afterAutospacing="0"/>
    </w:pPr>
  </w:style>
  <w:style w:type="paragraph" w:customStyle="1" w:styleId="boxstyle3">
    <w:name w:val="box_style3"/>
    <w:basedOn w:val="Normal"/>
    <w:pPr>
      <w:pBdr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</w:pBdr>
      <w:spacing w:before="240" w:beforeAutospacing="0" w:after="240" w:afterAutospacing="0"/>
    </w:pPr>
  </w:style>
  <w:style w:type="paragraph" w:customStyle="1" w:styleId="boxstyle4">
    <w:name w:val="box_style4"/>
    <w:basedOn w:val="Normal"/>
    <w:pPr>
      <w:pBdr>
        <w:left w:val="single" w:sz="36" w:space="0" w:color="000000"/>
      </w:pBdr>
      <w:spacing w:before="240" w:beforeAutospacing="0" w:after="240" w:afterAutospacing="0"/>
    </w:pPr>
  </w:style>
  <w:style w:type="paragraph" w:customStyle="1" w:styleId="keypoints">
    <w:name w:val="keypoints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beforeAutospacing="0" w:after="240" w:afterAutospacing="0"/>
    </w:pPr>
  </w:style>
  <w:style w:type="paragraph" w:customStyle="1" w:styleId="studynote">
    <w:name w:val="studynote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beforeAutospacing="0" w:after="240" w:afterAutospacing="0"/>
    </w:pPr>
  </w:style>
  <w:style w:type="paragraph" w:customStyle="1" w:styleId="proofheader">
    <w:name w:val="proof_header"/>
    <w:basedOn w:val="Normal"/>
    <w:pPr>
      <w:spacing w:before="0" w:beforeAutospacing="0" w:after="0" w:afterAutospacing="0"/>
    </w:pPr>
    <w:rPr>
      <w:sz w:val="44"/>
      <w:szCs w:val="44"/>
    </w:rPr>
  </w:style>
  <w:style w:type="paragraph" w:customStyle="1" w:styleId="tombstone">
    <w:name w:val="tombstone"/>
    <w:basedOn w:val="Normal"/>
    <w:pPr>
      <w:spacing w:before="0" w:beforeAutospacing="0" w:after="0" w:afterAutospacing="0"/>
    </w:pPr>
    <w:rPr>
      <w:sz w:val="44"/>
      <w:szCs w:val="44"/>
    </w:rPr>
  </w:style>
  <w:style w:type="paragraph" w:customStyle="1" w:styleId="computerdisplay">
    <w:name w:val="computerdisplay"/>
    <w:basedOn w:val="Normal"/>
    <w:pPr>
      <w:spacing w:before="180" w:beforeAutospacing="0" w:after="240" w:afterAutospacing="0"/>
      <w:ind w:left="180"/>
    </w:pPr>
  </w:style>
  <w:style w:type="paragraph" w:customStyle="1" w:styleId="programlisting">
    <w:name w:val="programlisting"/>
    <w:basedOn w:val="Normal"/>
    <w:pPr>
      <w:spacing w:before="240" w:beforeAutospacing="0" w:after="240" w:afterAutospacing="0"/>
    </w:pPr>
  </w:style>
  <w:style w:type="paragraph" w:customStyle="1" w:styleId="computer-ui">
    <w:name w:val="computer-ui"/>
    <w:basedOn w:val="Normal"/>
    <w:rPr>
      <w:spacing w:val="48"/>
      <w:sz w:val="24"/>
      <w:szCs w:val="24"/>
    </w:rPr>
  </w:style>
  <w:style w:type="paragraph" w:customStyle="1" w:styleId="speaker">
    <w:name w:val="speaker"/>
    <w:basedOn w:val="Normal"/>
    <w:pPr>
      <w:spacing w:before="0" w:beforeAutospacing="0" w:after="0" w:afterAutospacing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remark">
    <w:name w:val="remark"/>
    <w:basedOn w:val="Normal"/>
    <w:pPr>
      <w:spacing w:before="0" w:beforeAutospacing="0" w:after="0" w:afterAutospacing="0" w:line="240" w:lineRule="auto"/>
      <w:ind w:left="2640"/>
    </w:pPr>
    <w:rPr>
      <w:rFonts w:ascii="Times New Roman" w:hAnsi="Times New Roman" w:cs="Times New Roman"/>
      <w:sz w:val="24"/>
      <w:szCs w:val="24"/>
    </w:rPr>
  </w:style>
  <w:style w:type="paragraph" w:customStyle="1" w:styleId="option">
    <w:name w:val="option"/>
    <w:basedOn w:val="Normal"/>
    <w:pPr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20" w:beforeAutospacing="0" w:after="120" w:afterAutospacing="0"/>
      <w:ind w:left="120" w:right="120"/>
    </w:pPr>
  </w:style>
  <w:style w:type="paragraph" w:customStyle="1" w:styleId="optionright">
    <w:name w:val="option_right"/>
    <w:basedOn w:val="Normal"/>
    <w:pPr>
      <w:pBdr>
        <w:top w:val="single" w:sz="24" w:space="0" w:color="A4A400"/>
        <w:left w:val="single" w:sz="24" w:space="6" w:color="A4A400"/>
        <w:bottom w:val="single" w:sz="24" w:space="0" w:color="A4A400"/>
        <w:right w:val="single" w:sz="24" w:space="6" w:color="A4A400"/>
      </w:pBdr>
      <w:spacing w:before="120" w:beforeAutospacing="0" w:after="120" w:afterAutospacing="0"/>
      <w:ind w:left="120" w:right="120"/>
    </w:pPr>
  </w:style>
  <w:style w:type="paragraph" w:customStyle="1" w:styleId="optionwrong">
    <w:name w:val="option_wrong"/>
    <w:basedOn w:val="Normal"/>
    <w:pPr>
      <w:pBdr>
        <w:top w:val="single" w:sz="12" w:space="0" w:color="C10031"/>
        <w:left w:val="single" w:sz="12" w:space="6" w:color="C10031"/>
        <w:bottom w:val="single" w:sz="12" w:space="0" w:color="C10031"/>
        <w:right w:val="single" w:sz="12" w:space="6" w:color="C10031"/>
      </w:pBdr>
      <w:spacing w:before="120" w:beforeAutospacing="0" w:after="120" w:afterAutospacing="0"/>
      <w:ind w:left="120" w:right="120"/>
    </w:pPr>
  </w:style>
  <w:style w:type="paragraph" w:customStyle="1" w:styleId="pairmatch">
    <w:name w:val="pair_match"/>
    <w:basedOn w:val="Normal"/>
    <w:pPr>
      <w:pBdr>
        <w:top w:val="single" w:sz="6" w:space="0" w:color="C7C7C7"/>
        <w:left w:val="single" w:sz="6" w:space="6" w:color="C7C7C7"/>
        <w:bottom w:val="single" w:sz="6" w:space="0" w:color="C7C7C7"/>
        <w:right w:val="dotted" w:sz="18" w:space="6" w:color="C7C7C7"/>
      </w:pBdr>
      <w:spacing w:before="120" w:beforeAutospacing="0" w:after="120" w:afterAutospacing="0"/>
      <w:ind w:left="120" w:right="120"/>
    </w:pPr>
  </w:style>
  <w:style w:type="paragraph" w:customStyle="1" w:styleId="pairoption">
    <w:name w:val="pair_option"/>
    <w:basedOn w:val="Normal"/>
    <w:pPr>
      <w:pBdr>
        <w:top w:val="single" w:sz="6" w:space="0" w:color="454545"/>
        <w:left w:val="dotted" w:sz="18" w:space="6" w:color="454545"/>
        <w:bottom w:val="single" w:sz="6" w:space="0" w:color="454545"/>
        <w:right w:val="single" w:sz="6" w:space="6" w:color="454545"/>
      </w:pBdr>
      <w:spacing w:before="120" w:beforeAutospacing="0" w:after="120" w:afterAutospacing="0"/>
      <w:ind w:left="120" w:right="120"/>
    </w:pPr>
  </w:style>
  <w:style w:type="paragraph" w:customStyle="1" w:styleId="pairs">
    <w:name w:val="pairs"/>
    <w:basedOn w:val="Normal"/>
  </w:style>
  <w:style w:type="paragraph" w:customStyle="1" w:styleId="freeresponse">
    <w:name w:val="free_response"/>
    <w:basedOn w:val="Normal"/>
    <w:pPr>
      <w:pBdr>
        <w:top w:val="single" w:sz="6" w:space="6" w:color="C7C7C7"/>
        <w:left w:val="single" w:sz="6" w:space="6" w:color="C7C7C7"/>
        <w:bottom w:val="single" w:sz="6" w:space="6" w:color="C7C7C7"/>
        <w:right w:val="single" w:sz="6" w:space="6" w:color="C7C7C7"/>
      </w:pBdr>
      <w:spacing w:before="60" w:beforeAutospacing="0" w:after="60" w:afterAutospacing="0"/>
    </w:pPr>
    <w:rPr>
      <w:rFonts w:ascii="Times New Roman" w:hAnsi="Times New Roman" w:cs="Times New Roman"/>
      <w:i/>
      <w:iCs/>
      <w:color w:val="5C5C5C"/>
    </w:rPr>
  </w:style>
  <w:style w:type="paragraph" w:customStyle="1" w:styleId="sidenote">
    <w:name w:val="sidenote"/>
    <w:basedOn w:val="Normal"/>
    <w:pPr>
      <w:pBdr>
        <w:right w:val="single" w:sz="48" w:space="5" w:color="D3D3D3"/>
      </w:pBdr>
      <w:spacing w:before="120" w:beforeAutospacing="0" w:after="120" w:afterAutospacing="0"/>
      <w:ind w:left="3571"/>
      <w:jc w:val="right"/>
    </w:pPr>
    <w:rPr>
      <w:sz w:val="24"/>
      <w:szCs w:val="24"/>
    </w:rPr>
  </w:style>
  <w:style w:type="paragraph" w:customStyle="1" w:styleId="table-container">
    <w:name w:val="table-container"/>
    <w:basedOn w:val="Normal"/>
    <w:pPr>
      <w:spacing w:before="240" w:beforeAutospacing="0" w:after="240" w:afterAutospacing="0"/>
    </w:pPr>
  </w:style>
  <w:style w:type="paragraph" w:customStyle="1" w:styleId="accounts">
    <w:name w:val="accounts"/>
    <w:basedOn w:val="Normal"/>
  </w:style>
  <w:style w:type="paragraph" w:customStyle="1" w:styleId="landscape">
    <w:name w:val="landscape"/>
    <w:basedOn w:val="Normal"/>
    <w:rPr>
      <w:sz w:val="24"/>
      <w:szCs w:val="24"/>
    </w:rPr>
  </w:style>
  <w:style w:type="paragraph" w:customStyle="1" w:styleId="Normal1">
    <w:name w:val="Normal1"/>
    <w:basedOn w:val="Normal"/>
  </w:style>
  <w:style w:type="paragraph" w:customStyle="1" w:styleId="type2">
    <w:name w:val="type2"/>
    <w:basedOn w:val="Normal"/>
  </w:style>
  <w:style w:type="paragraph" w:customStyle="1" w:styleId="wide">
    <w:name w:val="wide"/>
    <w:basedOn w:val="Normal"/>
    <w:rPr>
      <w:sz w:val="24"/>
      <w:szCs w:val="24"/>
    </w:rPr>
  </w:style>
  <w:style w:type="paragraph" w:customStyle="1" w:styleId="horizontalrules">
    <w:name w:val="horizontalrules"/>
    <w:basedOn w:val="Normal"/>
    <w:pPr>
      <w:pBdr>
        <w:top w:val="single" w:sz="6" w:space="0" w:color="000000"/>
        <w:bottom w:val="single" w:sz="6" w:space="0" w:color="000000"/>
      </w:pBdr>
    </w:pPr>
  </w:style>
  <w:style w:type="paragraph" w:customStyle="1" w:styleId="topbottomrules">
    <w:name w:val="topbottomrules"/>
    <w:basedOn w:val="Normal"/>
    <w:pPr>
      <w:pBdr>
        <w:top w:val="single" w:sz="6" w:space="0" w:color="000000"/>
        <w:bottom w:val="single" w:sz="6" w:space="0" w:color="000000"/>
      </w:pBdr>
    </w:pPr>
  </w:style>
  <w:style w:type="paragraph" w:customStyle="1" w:styleId="chess">
    <w:name w:val="chess"/>
    <w:basedOn w:val="Normal"/>
    <w:pPr>
      <w:shd w:val="clear" w:color="auto" w:fill="DCEDFF"/>
    </w:pPr>
  </w:style>
  <w:style w:type="paragraph" w:customStyle="1" w:styleId="colstripe">
    <w:name w:val="colstripe"/>
    <w:basedOn w:val="Normal"/>
    <w:pPr>
      <w:shd w:val="clear" w:color="auto" w:fill="DCEDFF"/>
    </w:pPr>
  </w:style>
  <w:style w:type="paragraph" w:customStyle="1" w:styleId="verticalrules">
    <w:name w:val="verticalrules"/>
    <w:basedOn w:val="Normal"/>
    <w:pPr>
      <w:pBdr>
        <w:left w:val="single" w:sz="6" w:space="0" w:color="000000"/>
      </w:pBdr>
    </w:pPr>
  </w:style>
  <w:style w:type="paragraph" w:customStyle="1" w:styleId="tablecentered">
    <w:name w:val="tablecentered"/>
    <w:basedOn w:val="Normal"/>
    <w:pPr>
      <w:jc w:val="center"/>
    </w:pPr>
  </w:style>
  <w:style w:type="paragraph" w:customStyle="1" w:styleId="columnheadcentered">
    <w:name w:val="columnheadcentered"/>
    <w:basedOn w:val="Normal"/>
    <w:pPr>
      <w:jc w:val="center"/>
    </w:pPr>
  </w:style>
  <w:style w:type="paragraph" w:customStyle="1" w:styleId="tabledecimal">
    <w:name w:val="tabledecimal"/>
    <w:basedOn w:val="Normal"/>
    <w:pPr>
      <w:jc w:val="right"/>
    </w:pPr>
  </w:style>
  <w:style w:type="paragraph" w:customStyle="1" w:styleId="tableright">
    <w:name w:val="tableright"/>
    <w:basedOn w:val="Normal"/>
    <w:pPr>
      <w:jc w:val="right"/>
    </w:pPr>
  </w:style>
  <w:style w:type="paragraph" w:customStyle="1" w:styleId="columnheadright">
    <w:name w:val="columnheadright"/>
    <w:basedOn w:val="Normal"/>
    <w:pPr>
      <w:jc w:val="right"/>
    </w:pPr>
  </w:style>
  <w:style w:type="paragraph" w:customStyle="1" w:styleId="tableleft">
    <w:name w:val="tableleft"/>
    <w:basedOn w:val="Normal"/>
  </w:style>
  <w:style w:type="paragraph" w:customStyle="1" w:styleId="columnheadleft">
    <w:name w:val="columnheadleft"/>
    <w:basedOn w:val="Normal"/>
  </w:style>
  <w:style w:type="paragraph" w:customStyle="1" w:styleId="highlight">
    <w:name w:val="highlight"/>
    <w:basedOn w:val="Normal"/>
    <w:pPr>
      <w:shd w:val="clear" w:color="auto" w:fill="FFFAC2"/>
    </w:pPr>
  </w:style>
  <w:style w:type="paragraph" w:customStyle="1" w:styleId="totalsingleabove">
    <w:name w:val="total_single_above"/>
    <w:basedOn w:val="Normal"/>
    <w:pPr>
      <w:pBdr>
        <w:top w:val="single" w:sz="6" w:space="0" w:color="auto"/>
      </w:pBdr>
    </w:pPr>
  </w:style>
  <w:style w:type="paragraph" w:customStyle="1" w:styleId="totalsinglebelow">
    <w:name w:val="total_single_below"/>
    <w:basedOn w:val="Normal"/>
    <w:pPr>
      <w:pBdr>
        <w:bottom w:val="single" w:sz="6" w:space="0" w:color="auto"/>
      </w:pBdr>
    </w:pPr>
  </w:style>
  <w:style w:type="paragraph" w:customStyle="1" w:styleId="totaldoubleabove">
    <w:name w:val="total_double_above"/>
    <w:basedOn w:val="Normal"/>
    <w:pPr>
      <w:pBdr>
        <w:top w:val="double" w:sz="6" w:space="0" w:color="auto"/>
      </w:pBdr>
    </w:pPr>
  </w:style>
  <w:style w:type="paragraph" w:customStyle="1" w:styleId="totaldoublebelow">
    <w:name w:val="total_double_below"/>
    <w:basedOn w:val="Normal"/>
    <w:pPr>
      <w:pBdr>
        <w:bottom w:val="double" w:sz="6" w:space="0" w:color="auto"/>
      </w:pBdr>
    </w:pPr>
  </w:style>
  <w:style w:type="paragraph" w:customStyle="1" w:styleId="figure-container">
    <w:name w:val="figure-container"/>
    <w:basedOn w:val="Normal"/>
    <w:pPr>
      <w:spacing w:before="240" w:beforeAutospacing="0" w:after="240" w:afterAutospacing="0"/>
    </w:pPr>
  </w:style>
  <w:style w:type="paragraph" w:customStyle="1" w:styleId="texteqn">
    <w:name w:val="text_eqn"/>
    <w:basedOn w:val="Normal"/>
    <w:rPr>
      <w:rFonts w:ascii="Times New Roman" w:hAnsi="Times New Roman" w:cs="Times New Roman"/>
    </w:rPr>
  </w:style>
  <w:style w:type="paragraph" w:customStyle="1" w:styleId="info-box">
    <w:name w:val="info-box"/>
    <w:basedOn w:val="Normal"/>
    <w:pPr>
      <w:pBdr>
        <w:top w:val="single" w:sz="6" w:space="0" w:color="CCCCCC"/>
        <w:left w:val="single" w:sz="6" w:space="31" w:color="CCCCCC"/>
        <w:bottom w:val="single" w:sz="6" w:space="0" w:color="CCCCCC"/>
        <w:right w:val="single" w:sz="6" w:space="0" w:color="CCCCCC"/>
      </w:pBdr>
      <w:spacing w:before="120" w:beforeAutospacing="0" w:after="120" w:afterAutospacing="0"/>
    </w:pPr>
  </w:style>
  <w:style w:type="paragraph" w:customStyle="1" w:styleId="timing">
    <w:name w:val="timing"/>
    <w:basedOn w:val="Normal"/>
    <w:rPr>
      <w:sz w:val="24"/>
      <w:szCs w:val="24"/>
    </w:rPr>
  </w:style>
  <w:style w:type="paragraph" w:customStyle="1" w:styleId="Caption1">
    <w:name w:val="Caption1"/>
    <w:basedOn w:val="Normal"/>
    <w:rPr>
      <w:sz w:val="24"/>
      <w:szCs w:val="24"/>
    </w:rPr>
  </w:style>
  <w:style w:type="paragraph" w:customStyle="1" w:styleId="sourcereference">
    <w:name w:val="sourcereference"/>
    <w:basedOn w:val="Normal"/>
    <w:pPr>
      <w:ind w:left="2381"/>
      <w:jc w:val="right"/>
    </w:pPr>
    <w:rPr>
      <w:sz w:val="24"/>
      <w:szCs w:val="24"/>
    </w:rPr>
  </w:style>
  <w:style w:type="paragraph" w:customStyle="1" w:styleId="verse">
    <w:name w:val="verse"/>
    <w:basedOn w:val="Normal"/>
    <w:pPr>
      <w:spacing w:before="240" w:beforeAutospacing="0" w:after="240" w:afterAutospacing="0"/>
      <w:ind w:left="240" w:right="240"/>
    </w:pPr>
  </w:style>
  <w:style w:type="paragraph" w:customStyle="1" w:styleId="Quote1">
    <w:name w:val="Quote1"/>
    <w:basedOn w:val="Normal"/>
    <w:pPr>
      <w:spacing w:before="240" w:beforeAutospacing="0" w:after="240" w:afterAutospacing="0"/>
      <w:ind w:left="240" w:right="240"/>
    </w:pPr>
  </w:style>
  <w:style w:type="paragraph" w:customStyle="1" w:styleId="comment-author">
    <w:name w:val="comment-author"/>
    <w:basedOn w:val="Normal"/>
    <w:pPr>
      <w:shd w:val="clear" w:color="auto" w:fill="FFFFFF"/>
    </w:pPr>
    <w:rPr>
      <w:color w:val="E65B00"/>
    </w:rPr>
  </w:style>
  <w:style w:type="paragraph" w:customStyle="1" w:styleId="comment-editor">
    <w:name w:val="comment-editor"/>
    <w:basedOn w:val="Normal"/>
    <w:pPr>
      <w:shd w:val="clear" w:color="auto" w:fill="FFFFFF"/>
    </w:pPr>
    <w:rPr>
      <w:color w:val="E80074"/>
    </w:rPr>
  </w:style>
  <w:style w:type="paragraph" w:customStyle="1" w:styleId="audio-reader-note">
    <w:name w:val="audio-reader-note"/>
    <w:basedOn w:val="Normal"/>
    <w:pPr>
      <w:shd w:val="clear" w:color="auto" w:fill="FFFFFF"/>
    </w:pPr>
    <w:rPr>
      <w:color w:val="C10031"/>
    </w:rPr>
  </w:style>
  <w:style w:type="paragraph" w:customStyle="1" w:styleId="notice">
    <w:name w:val="notice"/>
    <w:basedOn w:val="Normal"/>
    <w:pPr>
      <w:pBdr>
        <w:top w:val="double" w:sz="12" w:space="12" w:color="C10031"/>
        <w:left w:val="double" w:sz="12" w:space="12" w:color="C10031"/>
        <w:bottom w:val="double" w:sz="12" w:space="12" w:color="C10031"/>
        <w:right w:val="double" w:sz="12" w:space="12" w:color="C10031"/>
      </w:pBdr>
      <w:spacing w:before="0" w:beforeAutospacing="0" w:after="0" w:afterAutospacing="0"/>
      <w:ind w:left="48" w:right="48"/>
    </w:pPr>
  </w:style>
  <w:style w:type="paragraph" w:customStyle="1" w:styleId="title-verso">
    <w:name w:val="title-verso"/>
    <w:basedOn w:val="Normal"/>
    <w:rPr>
      <w:sz w:val="24"/>
      <w:szCs w:val="24"/>
    </w:rPr>
  </w:style>
  <w:style w:type="paragraph" w:customStyle="1" w:styleId="underline">
    <w:name w:val="underline"/>
    <w:basedOn w:val="Normal"/>
    <w:rPr>
      <w:u w:val="single"/>
    </w:rPr>
  </w:style>
  <w:style w:type="paragraph" w:customStyle="1" w:styleId="boxheader">
    <w:name w:val="box_header"/>
    <w:basedOn w:val="Normal"/>
  </w:style>
  <w:style w:type="paragraph" w:customStyle="1" w:styleId="boxbody">
    <w:name w:val="box_body"/>
    <w:basedOn w:val="Normal"/>
  </w:style>
  <w:style w:type="paragraph" w:customStyle="1" w:styleId="boxheader1">
    <w:name w:val="box_header1"/>
    <w:basedOn w:val="Normal"/>
    <w:pPr>
      <w:spacing w:before="0" w:beforeAutospacing="0" w:after="0" w:afterAutospacing="0"/>
      <w:ind w:left="240" w:right="240"/>
    </w:pPr>
  </w:style>
  <w:style w:type="paragraph" w:customStyle="1" w:styleId="boxbody1">
    <w:name w:val="box_body1"/>
    <w:basedOn w:val="Normal"/>
    <w:pPr>
      <w:pBdr>
        <w:top w:val="single" w:sz="6" w:space="6" w:color="000000"/>
      </w:pBdr>
      <w:spacing w:before="0" w:beforeAutospacing="0" w:after="0" w:afterAutospacing="0"/>
    </w:pPr>
  </w:style>
  <w:style w:type="paragraph" w:customStyle="1" w:styleId="boxheader2">
    <w:name w:val="box_header2"/>
    <w:basedOn w:val="Normal"/>
    <w:pPr>
      <w:spacing w:before="0" w:beforeAutospacing="0" w:after="0" w:afterAutospacing="0"/>
      <w:ind w:left="240" w:right="240"/>
    </w:pPr>
  </w:style>
  <w:style w:type="paragraph" w:customStyle="1" w:styleId="boxbody2">
    <w:name w:val="box_body2"/>
    <w:basedOn w:val="Normal"/>
    <w:pPr>
      <w:pBdr>
        <w:top w:val="single" w:sz="6" w:space="6" w:color="000000"/>
      </w:pBdr>
      <w:spacing w:before="0" w:beforeAutospacing="0" w:after="0" w:afterAutospacing="0"/>
    </w:pPr>
  </w:style>
  <w:style w:type="paragraph" w:customStyle="1" w:styleId="boxheader3">
    <w:name w:val="box_header3"/>
    <w:basedOn w:val="Normal"/>
    <w:pPr>
      <w:spacing w:before="0" w:beforeAutospacing="0" w:after="0" w:afterAutospacing="0"/>
      <w:ind w:left="240" w:right="240"/>
    </w:pPr>
  </w:style>
  <w:style w:type="paragraph" w:customStyle="1" w:styleId="boxbody3">
    <w:name w:val="box_body3"/>
    <w:basedOn w:val="Normal"/>
    <w:pPr>
      <w:pBdr>
        <w:top w:val="single" w:sz="18" w:space="6" w:color="808080"/>
      </w:pBdr>
      <w:spacing w:before="0" w:beforeAutospacing="0" w:after="0" w:afterAutospacing="0"/>
    </w:pPr>
  </w:style>
  <w:style w:type="paragraph" w:customStyle="1" w:styleId="boxheader4">
    <w:name w:val="box_header4"/>
    <w:basedOn w:val="Normal"/>
    <w:pPr>
      <w:spacing w:before="0" w:beforeAutospacing="0" w:after="0" w:afterAutospacing="0"/>
      <w:ind w:left="240" w:right="240"/>
    </w:pPr>
  </w:style>
  <w:style w:type="paragraph" w:customStyle="1" w:styleId="boxbody4">
    <w:name w:val="box_body4"/>
    <w:basedOn w:val="Normal"/>
    <w:pPr>
      <w:spacing w:before="0" w:beforeAutospacing="0" w:after="0" w:afterAutospacing="0"/>
    </w:pPr>
  </w:style>
  <w:style w:type="paragraph" w:customStyle="1" w:styleId="boxheader5">
    <w:name w:val="box_header5"/>
    <w:basedOn w:val="Normal"/>
    <w:pPr>
      <w:spacing w:before="0" w:beforeAutospacing="0" w:after="0" w:afterAutospacing="0"/>
    </w:pPr>
  </w:style>
  <w:style w:type="paragraph" w:customStyle="1" w:styleId="boxheader6">
    <w:name w:val="box_header6"/>
    <w:basedOn w:val="Normal"/>
    <w:pPr>
      <w:spacing w:before="0" w:beforeAutospacing="0" w:after="0" w:afterAutospacing="0"/>
    </w:pPr>
  </w:style>
  <w:style w:type="paragraph" w:customStyle="1" w:styleId="boxbody5">
    <w:name w:val="box_body5"/>
    <w:basedOn w:val="Normal"/>
    <w:pPr>
      <w:spacing w:before="0" w:beforeAutospacing="0" w:after="0" w:afterAutospacing="0"/>
    </w:pPr>
  </w:style>
  <w:style w:type="paragraph" w:customStyle="1" w:styleId="boxbody6">
    <w:name w:val="box_body6"/>
    <w:basedOn w:val="Normal"/>
    <w:pPr>
      <w:spacing w:before="0" w:beforeAutospacing="0" w:after="0" w:afterAutospacing="0"/>
    </w:pPr>
  </w:style>
  <w:style w:type="paragraph" w:customStyle="1" w:styleId="chess1">
    <w:name w:val="chess1"/>
    <w:basedOn w:val="Normal"/>
    <w:pPr>
      <w:shd w:val="clear" w:color="auto" w:fill="FFFFFF"/>
    </w:pPr>
  </w:style>
  <w:style w:type="paragraph" w:customStyle="1" w:styleId="navbutton">
    <w:name w:val="nav_button"/>
    <w:basedOn w:val="Normal"/>
  </w:style>
  <w:style w:type="paragraph" w:customStyle="1" w:styleId="reference">
    <w:name w:val="reference"/>
    <w:basedOn w:val="Normal"/>
  </w:style>
  <w:style w:type="paragraph" w:styleId="Header">
    <w:name w:val="header"/>
    <w:basedOn w:val="Normal"/>
    <w:link w:val="HeaderChar"/>
    <w:uiPriority w:val="99"/>
    <w:unhideWhenUsed/>
    <w:rsid w:val="003C48A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8AB"/>
    <w:rPr>
      <w:rFonts w:ascii="Arial" w:eastAsiaTheme="minorEastAsia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C48A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8AB"/>
    <w:rPr>
      <w:rFonts w:ascii="Arial" w:eastAsiaTheme="minorEastAsia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0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39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09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7997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40503260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8872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064262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24269150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4397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5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184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36251046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7654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32570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95509619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8856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2938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single" w:sz="6" w:space="0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0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88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5620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7405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4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57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847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5558524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1135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3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35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7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319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62110524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1940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265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single" w:sz="6" w:space="0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5923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64485233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5268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96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single" w:sz="6" w:space="0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2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776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6651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32115">
                  <w:marLeft w:val="0"/>
                  <w:marRight w:val="0"/>
                  <w:marTop w:val="240"/>
                  <w:marBottom w:val="240"/>
                  <w:divBdr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divBdr>
                  <w:divsChild>
                    <w:div w:id="1437755163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33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00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3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11661">
                  <w:marLeft w:val="0"/>
                  <w:marRight w:val="0"/>
                  <w:marTop w:val="240"/>
                  <w:marBottom w:val="240"/>
                  <w:divBdr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divBdr>
                  <w:divsChild>
                    <w:div w:id="299309907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51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00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5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66136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13451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1825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41485980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0868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7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9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743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99156809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1001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578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26079953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5947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7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96310">
                      <w:marLeft w:val="0"/>
                      <w:marRight w:val="0"/>
                      <w:marTop w:val="60"/>
                      <w:marBottom w:val="60"/>
                      <w:divBdr>
                        <w:top w:val="single" w:sz="6" w:space="6" w:color="C7C7C7"/>
                        <w:left w:val="single" w:sz="6" w:space="6" w:color="C7C7C7"/>
                        <w:bottom w:val="single" w:sz="6" w:space="6" w:color="C7C7C7"/>
                        <w:right w:val="single" w:sz="6" w:space="6" w:color="C7C7C7"/>
                      </w:divBdr>
                    </w:div>
                  </w:divsChild>
                </w:div>
              </w:divsChild>
            </w:div>
            <w:div w:id="1882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844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78245870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3415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889452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72799094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90095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1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1365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96400122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73818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53979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88563199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306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3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913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178915405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75710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6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05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141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8826">
                  <w:marLeft w:val="0"/>
                  <w:marRight w:val="0"/>
                  <w:marTop w:val="240"/>
                  <w:marBottom w:val="240"/>
                  <w:divBdr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divBdr>
                  <w:divsChild>
                    <w:div w:id="1110932119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87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00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6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0911">
              <w:marLeft w:val="0"/>
              <w:marRight w:val="0"/>
              <w:marTop w:val="240"/>
              <w:marBottom w:val="24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82361789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9822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326967">
                      <w:marLeft w:val="0"/>
                      <w:marRight w:val="0"/>
                      <w:marTop w:val="60"/>
                      <w:marBottom w:val="60"/>
                      <w:divBdr>
                        <w:top w:val="single" w:sz="6" w:space="6" w:color="C7C7C7"/>
                        <w:left w:val="single" w:sz="6" w:space="6" w:color="C7C7C7"/>
                        <w:bottom w:val="single" w:sz="6" w:space="6" w:color="C7C7C7"/>
                        <w:right w:val="single" w:sz="6" w:space="6" w:color="C7C7C7"/>
                      </w:divBdr>
                    </w:div>
                  </w:divsChild>
                </w:div>
              </w:divsChild>
            </w:div>
            <w:div w:id="4201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4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4860">
                  <w:marLeft w:val="0"/>
                  <w:marRight w:val="0"/>
                  <w:marTop w:val="240"/>
                  <w:marBottom w:val="240"/>
                  <w:divBdr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divBdr>
                  <w:divsChild>
                    <w:div w:id="83691865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3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00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66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42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02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aaF\local_assets\global_docx.dot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global_docx</Template>
  <TotalTime>0</TotalTime>
  <Pages>19</Pages>
  <Words>33341</Words>
  <Characters>180044</Characters>
  <Application>Microsoft Office Word</Application>
  <DocSecurity>0</DocSecurity>
  <Lines>5295</Lines>
  <Paragraphs>1376</Paragraphs>
  <ScaleCrop>false</ScaleCrop>
  <Company>The Open University</Company>
  <LinksUpToDate>false</LinksUpToDate>
  <CharactersWithSpaces>212009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anxiety </dc:title>
  <dc:subject/>
  <dc:creator>The Open University</dc:creator>
  <cp:keywords/>
  <dc:description>Comments</dc:description>
  <cp:lastModifiedBy>ccs-stcn-omu-live</cp:lastModifiedBy>
  <cp:revision>3</cp:revision>
  <dcterms:created xsi:type="dcterms:W3CDTF">2021-02-11T15:39:00Z</dcterms:created>
  <dcterms:modified xsi:type="dcterms:W3CDTF">2021-02-11T15:39:00Z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tURL">
    <vt:lpwstr>https://www.open.edu/openlearn/science-maths-technology/exploring-anxiety/content-section-0</vt:lpwstr>
  </property>
  <property fmtid="{D5CDD505-2E9C-101B-9397-08002B2CF9AE}" pid="3" name="DateProcessed">
    <vt:lpwstr>11th February 2021</vt:lpwstr>
  </property>
  <property fmtid="{D5CDD505-2E9C-101B-9397-08002B2CF9AE}" pid="4" name="ItemID">
    <vt:lpwstr/>
  </property>
  <property fmtid="{D5CDD505-2E9C-101B-9397-08002B2CF9AE}" pid="5" name="ItemTitle">
    <vt:lpwstr>Exploring anxiety</vt:lpwstr>
  </property>
  <property fmtid="{D5CDD505-2E9C-101B-9397-08002B2CF9AE}" pid="6" name="OuLogo">
    <vt:lpwstr>\\sc-file-test\system\other\oulogo.jpg</vt:lpwstr>
  </property>
  <property fmtid="{D5CDD505-2E9C-101B-9397-08002B2CF9AE}" pid="7" name="BrandLogo">
    <vt:lpwstr/>
  </property>
</Properties>
</file>